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CF" w:rsidRPr="005C0A0D" w:rsidRDefault="004665CF" w:rsidP="004665CF">
      <w:pPr>
        <w:spacing w:before="100" w:beforeAutospacing="1" w:after="100" w:afterAutospacing="1" w:line="240" w:lineRule="auto"/>
        <w:jc w:val="center"/>
        <w:rPr>
          <w:rFonts w:ascii="Tahoma" w:eastAsia="Times New Roman" w:hAnsi="Tahoma" w:cs="Tahoma"/>
          <w:sz w:val="24"/>
          <w:szCs w:val="24"/>
          <w:lang w:eastAsia="es-ES"/>
        </w:rPr>
      </w:pPr>
      <w:r w:rsidRPr="005C0A0D">
        <w:rPr>
          <w:rFonts w:ascii="Tahoma" w:eastAsia="Times New Roman" w:hAnsi="Tahoma" w:cs="Tahoma"/>
          <w:color w:val="663300"/>
          <w:sz w:val="24"/>
          <w:szCs w:val="24"/>
          <w:lang w:eastAsia="es-ES"/>
        </w:rPr>
        <w:t>FRANCISCO</w:t>
      </w:r>
    </w:p>
    <w:p w:rsidR="004665CF" w:rsidRPr="005C0A0D" w:rsidRDefault="004665CF" w:rsidP="004665CF">
      <w:pPr>
        <w:spacing w:before="100" w:beforeAutospacing="1" w:after="100" w:afterAutospacing="1" w:line="240" w:lineRule="auto"/>
        <w:jc w:val="center"/>
        <w:rPr>
          <w:rFonts w:ascii="Tahoma" w:eastAsia="Times New Roman" w:hAnsi="Tahoma" w:cs="Tahoma"/>
          <w:sz w:val="24"/>
          <w:szCs w:val="24"/>
          <w:lang w:eastAsia="es-ES"/>
        </w:rPr>
      </w:pPr>
      <w:r w:rsidRPr="005C0A0D">
        <w:rPr>
          <w:rFonts w:ascii="Tahoma" w:eastAsia="Times New Roman" w:hAnsi="Tahoma" w:cs="Tahoma"/>
          <w:i/>
          <w:iCs/>
          <w:color w:val="663300"/>
          <w:sz w:val="24"/>
          <w:szCs w:val="24"/>
          <w:lang w:eastAsia="es-ES"/>
        </w:rPr>
        <w:br/>
        <w:t>Miércoles 17 de abril de 2013</w:t>
      </w:r>
    </w:p>
    <w:p w:rsidR="004665CF" w:rsidRPr="005C0A0D" w:rsidRDefault="004665CF" w:rsidP="004665CF">
      <w:pPr>
        <w:spacing w:before="100" w:beforeAutospacing="1" w:after="100" w:afterAutospacing="1" w:line="240" w:lineRule="auto"/>
        <w:rPr>
          <w:rFonts w:ascii="Tahoma" w:eastAsia="Times New Roman" w:hAnsi="Tahoma" w:cs="Tahoma"/>
          <w:sz w:val="24"/>
          <w:szCs w:val="24"/>
          <w:lang w:eastAsia="es-ES"/>
        </w:rPr>
      </w:pPr>
      <w:r w:rsidRPr="005C0A0D">
        <w:rPr>
          <w:rFonts w:ascii="Tahoma" w:eastAsia="Times New Roman" w:hAnsi="Tahoma" w:cs="Tahoma"/>
          <w:sz w:val="24"/>
          <w:szCs w:val="24"/>
          <w:lang w:eastAsia="es-ES"/>
        </w:rPr>
        <w:t> </w:t>
      </w:r>
      <w:bookmarkStart w:id="0" w:name="_GoBack"/>
      <w:bookmarkEnd w:id="0"/>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b/>
          <w:bCs/>
          <w:i/>
          <w:iCs/>
          <w:sz w:val="24"/>
          <w:szCs w:val="24"/>
          <w:lang w:eastAsia="es-ES"/>
        </w:rPr>
        <w:t>Subió al cielo y está sentado a la derecha del Padre</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i/>
          <w:iCs/>
          <w:sz w:val="24"/>
          <w:szCs w:val="24"/>
          <w:lang w:eastAsia="es-ES"/>
        </w:rPr>
        <w:t>Queridos hermanos y hermanas:</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 xml:space="preserve">En el </w:t>
      </w:r>
      <w:r w:rsidRPr="005C0A0D">
        <w:rPr>
          <w:rFonts w:ascii="Tahoma" w:eastAsia="Times New Roman" w:hAnsi="Tahoma" w:cs="Tahoma"/>
          <w:i/>
          <w:iCs/>
          <w:sz w:val="24"/>
          <w:szCs w:val="24"/>
          <w:lang w:eastAsia="es-ES"/>
        </w:rPr>
        <w:t>Credo</w:t>
      </w:r>
      <w:r w:rsidRPr="005C0A0D">
        <w:rPr>
          <w:rFonts w:ascii="Tahoma" w:eastAsia="Times New Roman" w:hAnsi="Tahoma" w:cs="Tahoma"/>
          <w:sz w:val="24"/>
          <w:szCs w:val="24"/>
          <w:lang w:eastAsia="es-ES"/>
        </w:rPr>
        <w:t xml:space="preserve"> encontramos afirmado que Jesús «subió al cielo y está sentado a la derecha del Padre». La vida terrena de Jesús culmina con el acontecimiento de la Ascensión, es decir, cuando Él pasa de este mundo al Padre y es elevado a su derecha. ¿Cuál es el significado de este acontecimiento? ¿Cuáles son las consecuencias para nuestra vida? ¿Qué significa contemplar a Jesús sentado a la derecha del Padre? En esto, dejémonos guiar por el evangelista Lucas. </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Partamos del momento en el que Jesús decide emprender su última peregrinación a Jerusalén. San Lucas señala: «Cuando se completaron los días en que iba a ser llevado al cielo, Jesús tomó la decisión de caminar a Jerusalén» (</w:t>
      </w:r>
      <w:proofErr w:type="spellStart"/>
      <w:r w:rsidRPr="005C0A0D">
        <w:rPr>
          <w:rFonts w:ascii="Tahoma" w:eastAsia="Times New Roman" w:hAnsi="Tahoma" w:cs="Tahoma"/>
          <w:i/>
          <w:iCs/>
          <w:sz w:val="24"/>
          <w:szCs w:val="24"/>
          <w:lang w:eastAsia="es-ES"/>
        </w:rPr>
        <w:t>Lc</w:t>
      </w:r>
      <w:proofErr w:type="spellEnd"/>
      <w:r w:rsidRPr="005C0A0D">
        <w:rPr>
          <w:rFonts w:ascii="Tahoma" w:eastAsia="Times New Roman" w:hAnsi="Tahoma" w:cs="Tahoma"/>
          <w:i/>
          <w:iCs/>
          <w:sz w:val="24"/>
          <w:szCs w:val="24"/>
          <w:lang w:eastAsia="es-ES"/>
        </w:rPr>
        <w:t xml:space="preserve"> </w:t>
      </w:r>
      <w:r w:rsidRPr="005C0A0D">
        <w:rPr>
          <w:rFonts w:ascii="Tahoma" w:eastAsia="Times New Roman" w:hAnsi="Tahoma" w:cs="Tahoma"/>
          <w:sz w:val="24"/>
          <w:szCs w:val="24"/>
          <w:lang w:eastAsia="es-ES"/>
        </w:rPr>
        <w:t xml:space="preserve">9, 51). Mientras «sube» a la Ciudad santa, donde tendrá lugar su «éxodo» de esta vida, Jesús ve ya la meta, el Cielo, pero sabe bien que el camino que le vuelve a llevar a la gloria del Padre pasa por la Cruz, a través de la obediencia al designio divino de amor por la humanidad. El </w:t>
      </w:r>
      <w:hyperlink r:id="rId5" w:history="1">
        <w:r w:rsidRPr="005C0A0D">
          <w:rPr>
            <w:rFonts w:ascii="Tahoma" w:eastAsia="Times New Roman" w:hAnsi="Tahoma" w:cs="Tahoma"/>
            <w:i/>
            <w:iCs/>
            <w:sz w:val="24"/>
            <w:szCs w:val="24"/>
            <w:lang w:eastAsia="es-ES"/>
          </w:rPr>
          <w:t>Catecismo de la Iglesia católica</w:t>
        </w:r>
      </w:hyperlink>
      <w:r w:rsidRPr="005C0A0D">
        <w:rPr>
          <w:rFonts w:ascii="Tahoma" w:eastAsia="Times New Roman" w:hAnsi="Tahoma" w:cs="Tahoma"/>
          <w:sz w:val="24"/>
          <w:szCs w:val="24"/>
          <w:lang w:eastAsia="es-ES"/>
        </w:rPr>
        <w:t xml:space="preserve"> afirma que «la elevación en la Cruz significa y anuncia la elevación en la Ascensión al cielo» (n. 662). También nosotros debemos tener claro, en nuestra vida cristiana, que entrar en la gloria de Dios exige la fidelidad cotidiana a su voluntad, también cuando requiere sacrificio, requiere a veces cambiar nuestros programas. La Ascensión de Jesús tiene lugar concretamente en el Monte de los Olivos, cerca del lugar donde se había retirado en oración antes de la Pasión para permanecer en profunda unión con el Padre: una vez más vemos que la oración nos dona la gracia de vivir fieles al proyecto de Dios.</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 xml:space="preserve">Al final de su Evangelio, san Lucas narra el acontecimiento de la Ascensión de modo muy sintético. Jesús llevó a los discípulos «hasta cerca de Betania y, levantando sus manos, los bendijo. Y mientras los bendecía, se separó de ellos, y fue llevado hacia el cielo. Ellos se postraron ante Él y se volvieron a Jerusalén con gran alegría; y estaban siempre en el templo bendiciendo a Dios» (24, 50-53). Así dice san Lucas. Quisiera destacar dos elementos del relato. Ante todo, durante la Ascensión Jesús realiza el gesto sacerdotal de la bendición y con seguridad los discípulos expresan su fe con la postración, se arrodillan inclinando la cabeza. Este es un primer punto importante: Jesús es el único y eterno Sacerdote que, con su Pasión, atravesó la muerte y el sepulcro y resucitó y ascendió al Cielo; está junto a Dios Padre, donde intercede para siempre en nuestro favor (cf. </w:t>
      </w:r>
      <w:proofErr w:type="spellStart"/>
      <w:r w:rsidRPr="005C0A0D">
        <w:rPr>
          <w:rFonts w:ascii="Tahoma" w:eastAsia="Times New Roman" w:hAnsi="Tahoma" w:cs="Tahoma"/>
          <w:i/>
          <w:iCs/>
          <w:sz w:val="24"/>
          <w:szCs w:val="24"/>
          <w:lang w:eastAsia="es-ES"/>
        </w:rPr>
        <w:t>Hb</w:t>
      </w:r>
      <w:proofErr w:type="spellEnd"/>
      <w:r w:rsidRPr="005C0A0D">
        <w:rPr>
          <w:rFonts w:ascii="Tahoma" w:eastAsia="Times New Roman" w:hAnsi="Tahoma" w:cs="Tahoma"/>
          <w:sz w:val="24"/>
          <w:szCs w:val="24"/>
          <w:lang w:eastAsia="es-ES"/>
        </w:rPr>
        <w:t xml:space="preserve"> 9, 24). Como afirma san Juan en su </w:t>
      </w:r>
      <w:r w:rsidRPr="005C0A0D">
        <w:rPr>
          <w:rFonts w:ascii="Tahoma" w:eastAsia="Times New Roman" w:hAnsi="Tahoma" w:cs="Tahoma"/>
          <w:i/>
          <w:iCs/>
          <w:sz w:val="24"/>
          <w:szCs w:val="24"/>
          <w:lang w:eastAsia="es-ES"/>
        </w:rPr>
        <w:t>Primera Carta,</w:t>
      </w:r>
      <w:r w:rsidRPr="005C0A0D">
        <w:rPr>
          <w:rFonts w:ascii="Tahoma" w:eastAsia="Times New Roman" w:hAnsi="Tahoma" w:cs="Tahoma"/>
          <w:sz w:val="24"/>
          <w:szCs w:val="24"/>
          <w:lang w:eastAsia="es-ES"/>
        </w:rPr>
        <w:t xml:space="preserve"> Él es nuestro abogado: ¡qué bello es oír esto! Cuando uno es llamado por el juez o tiene un proceso, lo primero que hace es buscar a un abogado </w:t>
      </w:r>
      <w:r w:rsidRPr="005C0A0D">
        <w:rPr>
          <w:rFonts w:ascii="Tahoma" w:eastAsia="Times New Roman" w:hAnsi="Tahoma" w:cs="Tahoma"/>
          <w:sz w:val="24"/>
          <w:szCs w:val="24"/>
          <w:lang w:eastAsia="es-ES"/>
        </w:rPr>
        <w:lastRenderedPageBreak/>
        <w:t>para que le defienda. Nosotros tenemos uno, que nos defiende siempre, nos defiende de las asechanzas del diablo, nos defiende de nosotros mismos, de nuestros pecados. Queridísimos hermanos y hermanas, contamos con este abogado: no tengamos miedo de ir a Él a pedir perdón, bendición, misericordia. Él nos perdona siempre, es nuestro abogado: nos defiende siempre. No olvidéis esto. La Ascensión de Jesús al Cielo nos hace conocer esta realidad tan consoladora para nuestro camino: en Cristo, verdadero Dios y verdadero hombre, nuestra humanidad ha sido llevada junto a Dios; Él nos abrió el camino; Él es como un jefe de cordada cuando se escala una montaña, que ha llegado a la cima y nos atrae hacia sí conduciéndonos a Dios. Si confiamos a Él nuestra vida, si nos dejamos guiar por Él, estamos ciertos de hallarnos en manos seguras, en manos de nuestro salvador, de nuestro abogado.</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 xml:space="preserve">Un segundo elemento: san Lucas refiere que los Apóstoles, después de haber visto a Jesús subir al cielo, regresaron a Jerusalén «con gran alegría». Esto nos parece un poco extraño. Generalmente cuando nos separamos de nuestros familiares, de nuestros amigos, por un viaje definitivo y sobre todo con motivo de la muerte, hay en nosotros una tristeza natural, porque no veremos más su rostro, no escucharemos más su voz, ya no podremos gozar de su afecto, de su presencia. En cambio el evangelista subraya la profunda alegría de los Apóstoles. ¿Cómo es esto? Precisamente porque, con la mirada de la fe, ellos comprenden que, si bien sustraído a su mirada, Jesús permanece para siempre con ellos, no los abandona y, en la gloria del Padre, los sostiene, los guía e intercede por ellos. </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 xml:space="preserve">San Lucas narra el hecho de la Ascensión también al inicio de los </w:t>
      </w:r>
      <w:r w:rsidRPr="005C0A0D">
        <w:rPr>
          <w:rFonts w:ascii="Tahoma" w:eastAsia="Times New Roman" w:hAnsi="Tahoma" w:cs="Tahoma"/>
          <w:i/>
          <w:iCs/>
          <w:sz w:val="24"/>
          <w:szCs w:val="24"/>
          <w:lang w:eastAsia="es-ES"/>
        </w:rPr>
        <w:t>Hechos de los Apóstoles</w:t>
      </w:r>
      <w:r w:rsidRPr="005C0A0D">
        <w:rPr>
          <w:rFonts w:ascii="Tahoma" w:eastAsia="Times New Roman" w:hAnsi="Tahoma" w:cs="Tahoma"/>
          <w:sz w:val="24"/>
          <w:szCs w:val="24"/>
          <w:lang w:eastAsia="es-ES"/>
        </w:rPr>
        <w:t xml:space="preserve">, para poner de relieve que este acontecimiento es como el eslabón que engancha y une la vida terrena de Jesús a la vida de la Iglesia. Aquí san Lucas hace referencia también a la nube que aparta a Jesús de la vista de los discípulos, quienes siguen contemplando al Cristo que asciende hacia Dios (cf. </w:t>
      </w:r>
      <w:proofErr w:type="spellStart"/>
      <w:r w:rsidRPr="005C0A0D">
        <w:rPr>
          <w:rFonts w:ascii="Tahoma" w:eastAsia="Times New Roman" w:hAnsi="Tahoma" w:cs="Tahoma"/>
          <w:i/>
          <w:iCs/>
          <w:sz w:val="24"/>
          <w:szCs w:val="24"/>
          <w:lang w:eastAsia="es-ES"/>
        </w:rPr>
        <w:t>Hch</w:t>
      </w:r>
      <w:proofErr w:type="spellEnd"/>
      <w:r w:rsidRPr="005C0A0D">
        <w:rPr>
          <w:rFonts w:ascii="Tahoma" w:eastAsia="Times New Roman" w:hAnsi="Tahoma" w:cs="Tahoma"/>
          <w:sz w:val="24"/>
          <w:szCs w:val="24"/>
          <w:lang w:eastAsia="es-ES"/>
        </w:rPr>
        <w:t xml:space="preserve"> 1, 9-10). Intervienen entonces dos hombres vestidos de blanco que les invitan a no permanecer inmóviles mirando al cielo, sino a nutrir su vida y su testimonio con la certeza de que Jesús volverá del mismo modo que le han visto subir al cielo (cf. </w:t>
      </w:r>
      <w:proofErr w:type="spellStart"/>
      <w:r w:rsidRPr="005C0A0D">
        <w:rPr>
          <w:rFonts w:ascii="Tahoma" w:eastAsia="Times New Roman" w:hAnsi="Tahoma" w:cs="Tahoma"/>
          <w:i/>
          <w:iCs/>
          <w:sz w:val="24"/>
          <w:szCs w:val="24"/>
          <w:lang w:eastAsia="es-ES"/>
        </w:rPr>
        <w:t>Hch</w:t>
      </w:r>
      <w:proofErr w:type="spellEnd"/>
      <w:r w:rsidRPr="005C0A0D">
        <w:rPr>
          <w:rFonts w:ascii="Tahoma" w:eastAsia="Times New Roman" w:hAnsi="Tahoma" w:cs="Tahoma"/>
          <w:sz w:val="24"/>
          <w:szCs w:val="24"/>
          <w:lang w:eastAsia="es-ES"/>
        </w:rPr>
        <w:t xml:space="preserve"> 1, 10-11). Es precisamente la invitación a partir de la contemplación del señorío de Cristo, para obtener de Él la fuerza para llevar y testimoniar el Evangelio en la vida de cada día: contemplar y actuar </w:t>
      </w:r>
      <w:proofErr w:type="gramStart"/>
      <w:r w:rsidRPr="005C0A0D">
        <w:rPr>
          <w:rFonts w:ascii="Tahoma" w:eastAsia="Times New Roman" w:hAnsi="Tahoma" w:cs="Tahoma"/>
          <w:i/>
          <w:iCs/>
          <w:sz w:val="24"/>
          <w:szCs w:val="24"/>
          <w:lang w:eastAsia="es-ES"/>
        </w:rPr>
        <w:t>ora</w:t>
      </w:r>
      <w:proofErr w:type="gramEnd"/>
      <w:r w:rsidRPr="005C0A0D">
        <w:rPr>
          <w:rFonts w:ascii="Tahoma" w:eastAsia="Times New Roman" w:hAnsi="Tahoma" w:cs="Tahoma"/>
          <w:i/>
          <w:iCs/>
          <w:sz w:val="24"/>
          <w:szCs w:val="24"/>
          <w:lang w:eastAsia="es-ES"/>
        </w:rPr>
        <w:t xml:space="preserve"> et labora</w:t>
      </w:r>
      <w:r w:rsidRPr="005C0A0D">
        <w:rPr>
          <w:rFonts w:ascii="Tahoma" w:eastAsia="Times New Roman" w:hAnsi="Tahoma" w:cs="Tahoma"/>
          <w:sz w:val="24"/>
          <w:szCs w:val="24"/>
          <w:lang w:eastAsia="es-ES"/>
        </w:rPr>
        <w:t xml:space="preserve"> —enseña san Benito—; ambas son necesarias en nuestra vida cristiana.</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 xml:space="preserve">Queridos hermanos y hermanas, la Ascensión no indica la ausencia de Jesús, sino que nos dice que Él vive en medio de nosotros de un modo nuevo; ya no está en un sitio preciso del mundo como lo estaba antes de la Ascensión; ahora está en el señorío de Dios, presente en todo espacio y tiempo, cerca de cada uno de nosotros. En nuestra vida nunca estamos solos: contamos con este abogado que nos espera, que nos defiende. Nunca estamos solos: el Señor crucificado y resucitado nos guía; con nosotros se encuentran numerosos hermanos y hermanas que, en el silencio y en el escondimiento, en su vida de familia y de trabajo, en sus problemas y dificultades, en sus alegrías y esperanzas, viven cotidianamente la fe y llevan al mundo, junto a nosotros, el </w:t>
      </w:r>
      <w:r w:rsidRPr="005C0A0D">
        <w:rPr>
          <w:rFonts w:ascii="Tahoma" w:eastAsia="Times New Roman" w:hAnsi="Tahoma" w:cs="Tahoma"/>
          <w:sz w:val="24"/>
          <w:szCs w:val="24"/>
          <w:lang w:eastAsia="es-ES"/>
        </w:rPr>
        <w:lastRenderedPageBreak/>
        <w:t>señorío del amor de Dios, en Cristo Jesús resucitado, que subió al Cielo, abogado para nosotros. Gracias.</w:t>
      </w:r>
    </w:p>
    <w:p w:rsidR="004665CF" w:rsidRPr="005C0A0D" w:rsidRDefault="004665CF" w:rsidP="00745DEF">
      <w:pPr>
        <w:spacing w:before="100" w:beforeAutospacing="1" w:after="100" w:afterAutospacing="1" w:line="240" w:lineRule="auto"/>
        <w:jc w:val="both"/>
        <w:rPr>
          <w:rFonts w:ascii="Tahoma" w:eastAsia="Times New Roman" w:hAnsi="Tahoma" w:cs="Tahoma"/>
          <w:sz w:val="24"/>
          <w:szCs w:val="24"/>
          <w:lang w:eastAsia="es-ES"/>
        </w:rPr>
      </w:pPr>
      <w:r w:rsidRPr="005C0A0D">
        <w:rPr>
          <w:rFonts w:ascii="Tahoma" w:eastAsia="Times New Roman" w:hAnsi="Tahoma" w:cs="Tahoma"/>
          <w:sz w:val="24"/>
          <w:szCs w:val="24"/>
          <w:lang w:eastAsia="es-ES"/>
        </w:rPr>
        <w:t xml:space="preserve">«Una tragedia insensata, una violencia atroz». El obispo auxiliar de Boston, Peter John </w:t>
      </w:r>
      <w:proofErr w:type="spellStart"/>
      <w:r w:rsidRPr="005C0A0D">
        <w:rPr>
          <w:rFonts w:ascii="Tahoma" w:eastAsia="Times New Roman" w:hAnsi="Tahoma" w:cs="Tahoma"/>
          <w:sz w:val="24"/>
          <w:szCs w:val="24"/>
          <w:lang w:eastAsia="es-ES"/>
        </w:rPr>
        <w:t>Uglietto</w:t>
      </w:r>
      <w:proofErr w:type="spellEnd"/>
      <w:r w:rsidRPr="005C0A0D">
        <w:rPr>
          <w:rFonts w:ascii="Tahoma" w:eastAsia="Times New Roman" w:hAnsi="Tahoma" w:cs="Tahoma"/>
          <w:sz w:val="24"/>
          <w:szCs w:val="24"/>
          <w:lang w:eastAsia="es-ES"/>
        </w:rPr>
        <w:t>, estuvo presente en la audiencia general. Y con esos términos demostró a nuestro periódico su dolor «por un atentado gravísimo que ha golpeado» su ciudad y a todos los hombres que la habían elegido por un día «capital de la fraternidad» según el auténtico espíritu del maratón. Al Papa —añade— «le he pedido que siga orando por las víctimas —con un pensamiento especial por el pequeño Martin Richard, que sólo tenía ocho años—, por los heridos, por todas las familias afectadas». Y «le he asegurado que, como comunidad cristiana, haremos lo posible para estar junto a quien sufre, procurando que crezca la comunión y el sentido de unidad entre todos los hombres de buena voluntad».</w:t>
      </w:r>
    </w:p>
    <w:p w:rsidR="005410CD" w:rsidRPr="005C0A0D" w:rsidRDefault="005410CD">
      <w:pPr>
        <w:rPr>
          <w:rFonts w:ascii="Tahoma" w:hAnsi="Tahoma" w:cs="Tahoma"/>
        </w:rPr>
      </w:pPr>
    </w:p>
    <w:sectPr w:rsidR="005410CD" w:rsidRPr="005C0A0D"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4665CF"/>
    <w:rsid w:val="004665CF"/>
    <w:rsid w:val="005410CD"/>
    <w:rsid w:val="005C0A0D"/>
    <w:rsid w:val="00745DEF"/>
    <w:rsid w:val="00C93703"/>
    <w:rsid w:val="00EA1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5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66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5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66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index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2013-04-23T09:25:00Z</dcterms:created>
  <dcterms:modified xsi:type="dcterms:W3CDTF">2013-04-24T09:36:00Z</dcterms:modified>
</cp:coreProperties>
</file>