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26" w:rsidRPr="004A4EBD" w:rsidRDefault="00C74326" w:rsidP="00C74326">
      <w:pPr>
        <w:pStyle w:val="Sinespaciado"/>
        <w:jc w:val="center"/>
        <w:rPr>
          <w:rFonts w:ascii="Tahoma" w:hAnsi="Tahoma" w:cs="Tahoma"/>
          <w:b/>
          <w:sz w:val="24"/>
          <w:szCs w:val="24"/>
        </w:rPr>
      </w:pPr>
      <w:r w:rsidRPr="004A4EBD">
        <w:rPr>
          <w:rFonts w:ascii="Tahoma" w:hAnsi="Tahoma" w:cs="Tahoma"/>
          <w:b/>
          <w:sz w:val="24"/>
          <w:szCs w:val="24"/>
        </w:rPr>
        <w:t>PAPA FRANCISCO</w:t>
      </w:r>
    </w:p>
    <w:p w:rsidR="00C74326" w:rsidRDefault="00C74326" w:rsidP="00C74326">
      <w:pPr>
        <w:pStyle w:val="Sinespaciado"/>
        <w:jc w:val="center"/>
        <w:rPr>
          <w:rFonts w:ascii="Tahoma" w:hAnsi="Tahoma" w:cs="Tahoma"/>
          <w:b/>
          <w:iCs/>
          <w:sz w:val="24"/>
          <w:szCs w:val="24"/>
        </w:rPr>
      </w:pPr>
      <w:r w:rsidRPr="004A4EBD">
        <w:rPr>
          <w:rFonts w:ascii="Tahoma" w:hAnsi="Tahoma" w:cs="Tahoma"/>
          <w:b/>
          <w:i/>
          <w:iCs/>
          <w:sz w:val="24"/>
          <w:szCs w:val="24"/>
        </w:rPr>
        <w:br/>
      </w:r>
      <w:r>
        <w:rPr>
          <w:rFonts w:ascii="Tahoma" w:hAnsi="Tahoma" w:cs="Tahoma"/>
          <w:b/>
          <w:iCs/>
          <w:sz w:val="24"/>
          <w:szCs w:val="24"/>
        </w:rPr>
        <w:t>Miércoles 9 de noviembre</w:t>
      </w:r>
      <w:r w:rsidRPr="004A4EBD">
        <w:rPr>
          <w:rFonts w:ascii="Tahoma" w:hAnsi="Tahoma" w:cs="Tahoma"/>
          <w:b/>
          <w:iCs/>
          <w:sz w:val="24"/>
          <w:szCs w:val="24"/>
        </w:rPr>
        <w:t xml:space="preserve"> de 2016</w:t>
      </w:r>
    </w:p>
    <w:p w:rsidR="00C74326" w:rsidRDefault="00C74326" w:rsidP="00C74326">
      <w:pPr>
        <w:pStyle w:val="NormalWeb"/>
        <w:shd w:val="clear" w:color="auto" w:fill="FFFFFF"/>
        <w:rPr>
          <w:rFonts w:ascii="Droid Serif" w:hAnsi="Droid Serif" w:cs="Helvetica"/>
          <w:color w:val="333333"/>
          <w:sz w:val="27"/>
          <w:szCs w:val="27"/>
        </w:rPr>
      </w:pPr>
    </w:p>
    <w:p w:rsidR="00C74326" w:rsidRDefault="00C74326" w:rsidP="00C74326">
      <w:pPr>
        <w:pStyle w:val="Sinespaciado"/>
        <w:jc w:val="both"/>
        <w:rPr>
          <w:rFonts w:ascii="Tahoma" w:hAnsi="Tahoma" w:cs="Tahoma"/>
          <w:sz w:val="24"/>
          <w:szCs w:val="24"/>
        </w:rPr>
      </w:pPr>
      <w:r w:rsidRPr="00C74326">
        <w:rPr>
          <w:rFonts w:ascii="Tahoma" w:hAnsi="Tahoma" w:cs="Tahoma"/>
          <w:sz w:val="24"/>
          <w:szCs w:val="24"/>
        </w:rPr>
        <w:t>Queridos hermanos y hermanas, buenos días</w:t>
      </w:r>
    </w:p>
    <w:p w:rsidR="00C74326" w:rsidRPr="00C74326" w:rsidRDefault="00C74326" w:rsidP="00C74326">
      <w:pPr>
        <w:pStyle w:val="Sinespaciado"/>
        <w:jc w:val="both"/>
        <w:rPr>
          <w:rFonts w:ascii="Tahoma" w:hAnsi="Tahoma" w:cs="Tahoma"/>
          <w:sz w:val="24"/>
          <w:szCs w:val="24"/>
        </w:rPr>
      </w:pPr>
    </w:p>
    <w:p w:rsidR="00C74326" w:rsidRDefault="00C74326" w:rsidP="00C74326">
      <w:pPr>
        <w:pStyle w:val="Sinespaciado"/>
        <w:jc w:val="both"/>
        <w:rPr>
          <w:rFonts w:ascii="Tahoma" w:hAnsi="Tahoma" w:cs="Tahoma"/>
          <w:sz w:val="24"/>
          <w:szCs w:val="24"/>
        </w:rPr>
      </w:pPr>
      <w:r w:rsidRPr="00C74326">
        <w:rPr>
          <w:rFonts w:ascii="Tahoma" w:hAnsi="Tahoma" w:cs="Tahoma"/>
          <w:sz w:val="24"/>
          <w:szCs w:val="24"/>
        </w:rPr>
        <w:t xml:space="preserve">La vida de Jesús, sobre todo en los tres años de su ministerio público, fue un incesante encuentro con personas. Entre ellas, un lugar especial han recibido los enfermos. ¡Cuántas páginas de los Evangelios narran estos encuentros! El paralítico, el ciego, el leproso, el endemoniado, e innumerables enfermos de todo tipo… Jesús se ha hecho cercano a cada uno de nosotros y les ha sanado con su presencia y el poder de su fuerza sanadora. Por lo tanto, no puede faltar, entre las obras de misericordia, la de visitar y asistir a las personas enfermas. </w:t>
      </w:r>
    </w:p>
    <w:p w:rsidR="00C74326" w:rsidRPr="00C74326" w:rsidRDefault="00C74326" w:rsidP="00C74326">
      <w:pPr>
        <w:pStyle w:val="Sinespaciado"/>
        <w:jc w:val="both"/>
        <w:rPr>
          <w:rFonts w:ascii="Tahoma" w:hAnsi="Tahoma" w:cs="Tahoma"/>
          <w:sz w:val="24"/>
          <w:szCs w:val="24"/>
        </w:rPr>
      </w:pPr>
    </w:p>
    <w:p w:rsidR="00C74326" w:rsidRDefault="00C74326" w:rsidP="00C74326">
      <w:pPr>
        <w:pStyle w:val="Sinespaciado"/>
        <w:jc w:val="both"/>
        <w:rPr>
          <w:rFonts w:ascii="Tahoma" w:hAnsi="Tahoma" w:cs="Tahoma"/>
          <w:sz w:val="24"/>
          <w:szCs w:val="24"/>
        </w:rPr>
      </w:pPr>
      <w:r w:rsidRPr="00C74326">
        <w:rPr>
          <w:rFonts w:ascii="Tahoma" w:hAnsi="Tahoma" w:cs="Tahoma"/>
          <w:sz w:val="24"/>
          <w:szCs w:val="24"/>
        </w:rPr>
        <w:t xml:space="preserve">Junto a esta podemos incluir la de estar cerca a las personas que están en la cárcel. De hecho, tanto los enfermos como los presos viven una condición que limita su libertad. Y precisamente cuando nos falta, ¡nos damos cuenta de cuánto es preciosa! Jesús nos ha donado la posibilidad de ser libres a pesar de los límites de la enfermedad y de las restricciones. Él nos ofrece la libertad que proviene del encuentro con Él y del sentido nuevo que este encuentro lleva a nuestra condición personal. </w:t>
      </w:r>
    </w:p>
    <w:p w:rsidR="00C74326" w:rsidRPr="00C74326" w:rsidRDefault="00C74326" w:rsidP="00C74326">
      <w:pPr>
        <w:pStyle w:val="Sinespaciado"/>
        <w:jc w:val="both"/>
        <w:rPr>
          <w:rFonts w:ascii="Tahoma" w:hAnsi="Tahoma" w:cs="Tahoma"/>
          <w:sz w:val="24"/>
          <w:szCs w:val="24"/>
        </w:rPr>
      </w:pPr>
    </w:p>
    <w:p w:rsidR="00C74326" w:rsidRDefault="00C74326" w:rsidP="00C74326">
      <w:pPr>
        <w:pStyle w:val="Sinespaciado"/>
        <w:jc w:val="both"/>
        <w:rPr>
          <w:rFonts w:ascii="Tahoma" w:hAnsi="Tahoma" w:cs="Tahoma"/>
          <w:sz w:val="24"/>
          <w:szCs w:val="24"/>
        </w:rPr>
      </w:pPr>
      <w:r w:rsidRPr="00C74326">
        <w:rPr>
          <w:rFonts w:ascii="Tahoma" w:hAnsi="Tahoma" w:cs="Tahoma"/>
          <w:sz w:val="24"/>
          <w:szCs w:val="24"/>
        </w:rPr>
        <w:t xml:space="preserve">Con estas obras de misericordia, el Señor nos invita a un gesto de gran humanidad: el compartir. Recordemos esta palabra: compartir. Quien está enfermo, a menudo se siente solo. No podemos esconder que, sobre todo en nuestros días, precisamente en la enfermedad se experimenta de forma más profunda la soledad que atraviesa gran parte de la vida. </w:t>
      </w:r>
    </w:p>
    <w:p w:rsidR="00C74326" w:rsidRPr="00C74326" w:rsidRDefault="00C74326" w:rsidP="00C74326">
      <w:pPr>
        <w:pStyle w:val="Sinespaciado"/>
        <w:jc w:val="both"/>
        <w:rPr>
          <w:rFonts w:ascii="Tahoma" w:hAnsi="Tahoma" w:cs="Tahoma"/>
          <w:sz w:val="24"/>
          <w:szCs w:val="24"/>
        </w:rPr>
      </w:pPr>
    </w:p>
    <w:p w:rsidR="00C74326" w:rsidRDefault="00C74326" w:rsidP="00C74326">
      <w:pPr>
        <w:pStyle w:val="Sinespaciado"/>
        <w:jc w:val="both"/>
        <w:rPr>
          <w:rFonts w:ascii="Tahoma" w:hAnsi="Tahoma" w:cs="Tahoma"/>
          <w:sz w:val="24"/>
          <w:szCs w:val="24"/>
        </w:rPr>
      </w:pPr>
      <w:r w:rsidRPr="00C74326">
        <w:rPr>
          <w:rFonts w:ascii="Tahoma" w:hAnsi="Tahoma" w:cs="Tahoma"/>
          <w:sz w:val="24"/>
          <w:szCs w:val="24"/>
        </w:rPr>
        <w:t xml:space="preserve">Una visita puede hacer sentir a la persona enferma menos sola y ¡un poco de compañía es una buena medicina! Una sonrisa, una caricia, un apretón de manos son gestos sencillo, pero muy importantes para quien se siente abandonado. </w:t>
      </w:r>
    </w:p>
    <w:p w:rsidR="00C74326" w:rsidRPr="00C74326" w:rsidRDefault="00C74326" w:rsidP="00C74326">
      <w:pPr>
        <w:pStyle w:val="Sinespaciado"/>
        <w:jc w:val="both"/>
        <w:rPr>
          <w:rFonts w:ascii="Tahoma" w:hAnsi="Tahoma" w:cs="Tahoma"/>
          <w:sz w:val="24"/>
          <w:szCs w:val="24"/>
        </w:rPr>
      </w:pPr>
    </w:p>
    <w:p w:rsidR="00C74326" w:rsidRDefault="00C74326" w:rsidP="00C74326">
      <w:pPr>
        <w:pStyle w:val="Sinespaciado"/>
        <w:jc w:val="both"/>
        <w:rPr>
          <w:rFonts w:ascii="Tahoma" w:hAnsi="Tahoma" w:cs="Tahoma"/>
          <w:sz w:val="24"/>
          <w:szCs w:val="24"/>
        </w:rPr>
      </w:pPr>
      <w:r w:rsidRPr="00C74326">
        <w:rPr>
          <w:rFonts w:ascii="Tahoma" w:hAnsi="Tahoma" w:cs="Tahoma"/>
          <w:sz w:val="24"/>
          <w:szCs w:val="24"/>
        </w:rPr>
        <w:t>¡Cuántas personas se dedican a visitar a los enfermos en los hospitales y en sus casas! Es una obra de voluntariado impagable. Cuando se hace en nombre del Señor, entonces se convierte también en expresión elocuente y eficaz de misericordia. ¡No dejemos solas a las personas enfermas! No impidamos que encuentren alivio, y nosotros así enriquecernos por la cercanía de quien sufre. Los hospitales son hoy verdaderas “catedrales del dolor” pero donde se hace evidente también la fuerza de la caridad que sostiene y siente compasión.  </w:t>
      </w:r>
    </w:p>
    <w:p w:rsidR="00C74326" w:rsidRPr="00C74326" w:rsidRDefault="00C74326" w:rsidP="00C74326">
      <w:pPr>
        <w:pStyle w:val="Sinespaciado"/>
        <w:jc w:val="both"/>
        <w:rPr>
          <w:rFonts w:ascii="Tahoma" w:hAnsi="Tahoma" w:cs="Tahoma"/>
          <w:sz w:val="24"/>
          <w:szCs w:val="24"/>
        </w:rPr>
      </w:pPr>
    </w:p>
    <w:p w:rsidR="00C74326" w:rsidRDefault="00C74326" w:rsidP="00C74326">
      <w:pPr>
        <w:pStyle w:val="Sinespaciado"/>
        <w:jc w:val="both"/>
        <w:rPr>
          <w:rFonts w:ascii="Tahoma" w:hAnsi="Tahoma" w:cs="Tahoma"/>
          <w:sz w:val="24"/>
          <w:szCs w:val="24"/>
        </w:rPr>
      </w:pPr>
      <w:r w:rsidRPr="00C74326">
        <w:rPr>
          <w:rFonts w:ascii="Tahoma" w:hAnsi="Tahoma" w:cs="Tahoma"/>
          <w:sz w:val="24"/>
          <w:szCs w:val="24"/>
        </w:rPr>
        <w:t xml:space="preserve">Del mismo modo, pienso en los que están encerrados en la cárcel. Jesús tampoco les ha olvidado. Poniendo la visita a los presos entre las obras de misericordia, ha querido invitarnos sobre todo, a no hacernos juez de nadie. Cierto, si uno está en la cárcel es porque se ha equivocado, no ha respetado la ley y la convivencia civil. Por eso están descontando su pena en la prisión. Pero </w:t>
      </w:r>
      <w:r w:rsidRPr="00C74326">
        <w:rPr>
          <w:rFonts w:ascii="Tahoma" w:hAnsi="Tahoma" w:cs="Tahoma"/>
          <w:sz w:val="24"/>
          <w:szCs w:val="24"/>
        </w:rPr>
        <w:lastRenderedPageBreak/>
        <w:t xml:space="preserve">cualquier cosa que un preso pueda haber hecho, él sigue siendo amado por Dios. ¿Quién puede entrar en la intimidad de su conciencia para entender qué siente? ¿Quién puede comprender el dolor y el remordimiento? </w:t>
      </w:r>
    </w:p>
    <w:p w:rsidR="00C74326" w:rsidRPr="00C74326" w:rsidRDefault="00C74326" w:rsidP="00C74326">
      <w:pPr>
        <w:pStyle w:val="Sinespaciado"/>
        <w:jc w:val="both"/>
        <w:rPr>
          <w:rFonts w:ascii="Tahoma" w:hAnsi="Tahoma" w:cs="Tahoma"/>
          <w:sz w:val="24"/>
          <w:szCs w:val="24"/>
        </w:rPr>
      </w:pPr>
    </w:p>
    <w:p w:rsidR="00C74326" w:rsidRDefault="00C74326" w:rsidP="00C74326">
      <w:pPr>
        <w:pStyle w:val="Sinespaciado"/>
        <w:jc w:val="both"/>
        <w:rPr>
          <w:rFonts w:ascii="Tahoma" w:hAnsi="Tahoma" w:cs="Tahoma"/>
          <w:sz w:val="24"/>
          <w:szCs w:val="24"/>
        </w:rPr>
      </w:pPr>
      <w:r w:rsidRPr="00C74326">
        <w:rPr>
          <w:rFonts w:ascii="Tahoma" w:hAnsi="Tahoma" w:cs="Tahoma"/>
          <w:sz w:val="24"/>
          <w:szCs w:val="24"/>
        </w:rPr>
        <w:t>Es demasiado fácil lavarse las manos afirmando que se ha equivocado. Un cristiano está llamado a hacerse cargo, para que quien se haya equivocado comprenda el mal realizado y vuelva a sí mismo. La falta de libertad es sin duda una de las privaciones más grandes para el ser humano.</w:t>
      </w:r>
    </w:p>
    <w:p w:rsidR="00C74326" w:rsidRPr="00C74326" w:rsidRDefault="00C74326" w:rsidP="00C74326">
      <w:pPr>
        <w:pStyle w:val="Sinespaciado"/>
        <w:jc w:val="both"/>
        <w:rPr>
          <w:rFonts w:ascii="Tahoma" w:hAnsi="Tahoma" w:cs="Tahoma"/>
          <w:sz w:val="24"/>
          <w:szCs w:val="24"/>
        </w:rPr>
      </w:pPr>
    </w:p>
    <w:p w:rsidR="00C74326" w:rsidRDefault="00C74326" w:rsidP="00C74326">
      <w:pPr>
        <w:pStyle w:val="Sinespaciado"/>
        <w:jc w:val="both"/>
        <w:rPr>
          <w:rFonts w:ascii="Tahoma" w:hAnsi="Tahoma" w:cs="Tahoma"/>
          <w:sz w:val="24"/>
          <w:szCs w:val="24"/>
        </w:rPr>
      </w:pPr>
      <w:r w:rsidRPr="00C74326">
        <w:rPr>
          <w:rFonts w:ascii="Tahoma" w:hAnsi="Tahoma" w:cs="Tahoma"/>
          <w:sz w:val="24"/>
          <w:szCs w:val="24"/>
        </w:rPr>
        <w:t>Si a esta se añade el degrado de las condiciones –a menudo privadas de humanidad– en la que estas personas viven, entonces realmente es el caso en el cual un cristiano se siente provocado a hacer de todo para restituirles su dignidad.</w:t>
      </w:r>
    </w:p>
    <w:p w:rsidR="00C74326" w:rsidRPr="00C74326" w:rsidRDefault="00C74326" w:rsidP="00C74326">
      <w:pPr>
        <w:pStyle w:val="Sinespaciado"/>
        <w:jc w:val="both"/>
        <w:rPr>
          <w:rFonts w:ascii="Tahoma" w:hAnsi="Tahoma" w:cs="Tahoma"/>
          <w:sz w:val="24"/>
          <w:szCs w:val="24"/>
        </w:rPr>
      </w:pPr>
    </w:p>
    <w:p w:rsidR="00C74326" w:rsidRDefault="00C74326" w:rsidP="00C74326">
      <w:pPr>
        <w:pStyle w:val="Sinespaciado"/>
        <w:jc w:val="both"/>
        <w:rPr>
          <w:rFonts w:ascii="Tahoma" w:hAnsi="Tahoma" w:cs="Tahoma"/>
          <w:sz w:val="24"/>
          <w:szCs w:val="24"/>
        </w:rPr>
      </w:pPr>
      <w:r w:rsidRPr="00C74326">
        <w:rPr>
          <w:rFonts w:ascii="Tahoma" w:hAnsi="Tahoma" w:cs="Tahoma"/>
          <w:sz w:val="24"/>
          <w:szCs w:val="24"/>
        </w:rPr>
        <w:t xml:space="preserve">Visitar a las personas en la cárcel es una obra de misericordia que sobre todo hoy asume un valor particular por las diferentes formas de justicialismo a las que estamos sometidos. Nadie apunte contra nadie. Hagámonos todos instrumentos de misericordia, con actitudes de compartir y de respeto. Pienso a menudo en los presos… pienso a menudo, les llevo en el corazón. </w:t>
      </w:r>
    </w:p>
    <w:p w:rsidR="00C74326" w:rsidRPr="00C74326" w:rsidRDefault="00C74326" w:rsidP="00C74326">
      <w:pPr>
        <w:pStyle w:val="Sinespaciado"/>
        <w:jc w:val="both"/>
        <w:rPr>
          <w:rFonts w:ascii="Tahoma" w:hAnsi="Tahoma" w:cs="Tahoma"/>
          <w:sz w:val="24"/>
          <w:szCs w:val="24"/>
        </w:rPr>
      </w:pPr>
    </w:p>
    <w:p w:rsidR="00C74326" w:rsidRDefault="00C74326" w:rsidP="00C74326">
      <w:pPr>
        <w:pStyle w:val="Sinespaciado"/>
        <w:jc w:val="both"/>
        <w:rPr>
          <w:rFonts w:ascii="Tahoma" w:hAnsi="Tahoma" w:cs="Tahoma"/>
          <w:sz w:val="24"/>
          <w:szCs w:val="24"/>
        </w:rPr>
      </w:pPr>
      <w:r w:rsidRPr="00C74326">
        <w:rPr>
          <w:rFonts w:ascii="Tahoma" w:hAnsi="Tahoma" w:cs="Tahoma"/>
          <w:sz w:val="24"/>
          <w:szCs w:val="24"/>
        </w:rPr>
        <w:t xml:space="preserve">Me pregunto qué les ha llevado a delinquir y cómo han podido ceder a las distintas formas de mal. Y también, junto a estos pensamientos siento que todos necesitan cercanía y ternura, porque la misericordia de Dios cumple prodigios. Cuántas lágrimas he visto correr por las mejillas de prisioneros que quizá nunca en la vida habían llorado; y esto solo porque se han sentido acogidos y amados. </w:t>
      </w:r>
    </w:p>
    <w:p w:rsidR="00C74326" w:rsidRPr="00C74326" w:rsidRDefault="00C74326" w:rsidP="00C74326">
      <w:pPr>
        <w:pStyle w:val="Sinespaciado"/>
        <w:jc w:val="both"/>
        <w:rPr>
          <w:rFonts w:ascii="Tahoma" w:hAnsi="Tahoma" w:cs="Tahoma"/>
          <w:sz w:val="24"/>
          <w:szCs w:val="24"/>
        </w:rPr>
      </w:pPr>
    </w:p>
    <w:p w:rsidR="00C74326" w:rsidRDefault="00C74326" w:rsidP="00C74326">
      <w:pPr>
        <w:pStyle w:val="Sinespaciado"/>
        <w:jc w:val="both"/>
        <w:rPr>
          <w:rFonts w:ascii="Tahoma" w:hAnsi="Tahoma" w:cs="Tahoma"/>
          <w:sz w:val="24"/>
          <w:szCs w:val="24"/>
        </w:rPr>
      </w:pPr>
      <w:r w:rsidRPr="00C74326">
        <w:rPr>
          <w:rFonts w:ascii="Tahoma" w:hAnsi="Tahoma" w:cs="Tahoma"/>
          <w:sz w:val="24"/>
          <w:szCs w:val="24"/>
        </w:rPr>
        <w:t>Y no olvidemos que también Jesús y los apóstoles han experimentado la prisión. En los pasajes de la Pasión conocemos los sufrimientos a los que el Señor ha sido sometido: capturado, arrestado como un criminal, escarnecido, flagelado, coronado de espinas… Él, ¡el único Inocente! Y también san Pedro y san Pablo estuvieron en la cárcel (</w:t>
      </w:r>
      <w:proofErr w:type="spellStart"/>
      <w:r w:rsidRPr="00C74326">
        <w:rPr>
          <w:rFonts w:ascii="Tahoma" w:hAnsi="Tahoma" w:cs="Tahoma"/>
          <w:sz w:val="24"/>
          <w:szCs w:val="24"/>
        </w:rPr>
        <w:t>cfr</w:t>
      </w:r>
      <w:proofErr w:type="spellEnd"/>
      <w:r w:rsidRPr="00C74326">
        <w:rPr>
          <w:rFonts w:ascii="Tahoma" w:hAnsi="Tahoma" w:cs="Tahoma"/>
          <w:sz w:val="24"/>
          <w:szCs w:val="24"/>
        </w:rPr>
        <w:t xml:space="preserve"> </w:t>
      </w:r>
      <w:proofErr w:type="spellStart"/>
      <w:r w:rsidRPr="00C74326">
        <w:rPr>
          <w:rFonts w:ascii="Tahoma" w:hAnsi="Tahoma" w:cs="Tahoma"/>
          <w:i/>
          <w:iCs/>
          <w:sz w:val="24"/>
          <w:szCs w:val="24"/>
        </w:rPr>
        <w:t>Hch</w:t>
      </w:r>
      <w:proofErr w:type="spellEnd"/>
      <w:r w:rsidRPr="00C74326">
        <w:rPr>
          <w:rFonts w:ascii="Tahoma" w:hAnsi="Tahoma" w:cs="Tahoma"/>
          <w:i/>
          <w:iCs/>
          <w:sz w:val="24"/>
          <w:szCs w:val="24"/>
        </w:rPr>
        <w:t xml:space="preserve"> </w:t>
      </w:r>
      <w:r w:rsidRPr="00C74326">
        <w:rPr>
          <w:rFonts w:ascii="Tahoma" w:hAnsi="Tahoma" w:cs="Tahoma"/>
          <w:sz w:val="24"/>
          <w:szCs w:val="24"/>
        </w:rPr>
        <w:t xml:space="preserve">12,5; </w:t>
      </w:r>
      <w:r w:rsidRPr="00C74326">
        <w:rPr>
          <w:rFonts w:ascii="Tahoma" w:hAnsi="Tahoma" w:cs="Tahoma"/>
          <w:i/>
          <w:iCs/>
          <w:sz w:val="24"/>
          <w:szCs w:val="24"/>
        </w:rPr>
        <w:t xml:space="preserve">Fil </w:t>
      </w:r>
      <w:r w:rsidRPr="00C74326">
        <w:rPr>
          <w:rFonts w:ascii="Tahoma" w:hAnsi="Tahoma" w:cs="Tahoma"/>
          <w:sz w:val="24"/>
          <w:szCs w:val="24"/>
        </w:rPr>
        <w:t xml:space="preserve">1,12-17). </w:t>
      </w:r>
    </w:p>
    <w:p w:rsidR="00C74326" w:rsidRPr="00C74326" w:rsidRDefault="00C74326" w:rsidP="00C74326">
      <w:pPr>
        <w:pStyle w:val="Sinespaciado"/>
        <w:jc w:val="both"/>
        <w:rPr>
          <w:rFonts w:ascii="Tahoma" w:hAnsi="Tahoma" w:cs="Tahoma"/>
          <w:sz w:val="24"/>
          <w:szCs w:val="24"/>
        </w:rPr>
      </w:pPr>
    </w:p>
    <w:p w:rsidR="00C74326" w:rsidRDefault="00C74326" w:rsidP="00C74326">
      <w:pPr>
        <w:pStyle w:val="Sinespaciado"/>
        <w:jc w:val="both"/>
        <w:rPr>
          <w:rFonts w:ascii="Tahoma" w:hAnsi="Tahoma" w:cs="Tahoma"/>
          <w:sz w:val="24"/>
          <w:szCs w:val="24"/>
        </w:rPr>
      </w:pPr>
      <w:r w:rsidRPr="00C74326">
        <w:rPr>
          <w:rFonts w:ascii="Tahoma" w:hAnsi="Tahoma" w:cs="Tahoma"/>
          <w:sz w:val="24"/>
          <w:szCs w:val="24"/>
        </w:rPr>
        <w:t xml:space="preserve">El domingo pasado  –que fue el domingo del Jubileo de los presos– por la tarde vinieron a verme un grupo de presos de Padua. Les pregunté qué harían al día siguiente, antes de volver a Padua. Me dijeron: “Iremos a la Prisión </w:t>
      </w:r>
      <w:proofErr w:type="spellStart"/>
      <w:r w:rsidRPr="00C74326">
        <w:rPr>
          <w:rFonts w:ascii="Tahoma" w:hAnsi="Tahoma" w:cs="Tahoma"/>
          <w:sz w:val="24"/>
          <w:szCs w:val="24"/>
        </w:rPr>
        <w:t>Mamertina</w:t>
      </w:r>
      <w:proofErr w:type="spellEnd"/>
      <w:r w:rsidRPr="00C74326">
        <w:rPr>
          <w:rFonts w:ascii="Tahoma" w:hAnsi="Tahoma" w:cs="Tahoma"/>
          <w:sz w:val="24"/>
          <w:szCs w:val="24"/>
        </w:rPr>
        <w:t xml:space="preserve"> para compartir la experiencia de san Pablo”. Es bonito, escuchar esto me ha hecho bien. Estos presos querían encontrar a Pablo prisionero. Es algo bonito, y me ha hecho bien. Y también allí, en la pr</w:t>
      </w:r>
      <w:r>
        <w:rPr>
          <w:rFonts w:ascii="Tahoma" w:hAnsi="Tahoma" w:cs="Tahoma"/>
          <w:sz w:val="24"/>
          <w:szCs w:val="24"/>
        </w:rPr>
        <w:t>isió</w:t>
      </w:r>
      <w:r w:rsidRPr="00C74326">
        <w:rPr>
          <w:rFonts w:ascii="Tahoma" w:hAnsi="Tahoma" w:cs="Tahoma"/>
          <w:sz w:val="24"/>
          <w:szCs w:val="24"/>
        </w:rPr>
        <w:t>n, han rezado y evangelizado. Es conmovedora la página de los Hechos de los Apóstoles en las que es contado el encarcelamiento de Pablo: se sentía solo y deseaba que alguno de los amigos le visitara (</w:t>
      </w:r>
      <w:proofErr w:type="spellStart"/>
      <w:r w:rsidRPr="00C74326">
        <w:rPr>
          <w:rFonts w:ascii="Tahoma" w:hAnsi="Tahoma" w:cs="Tahoma"/>
          <w:sz w:val="24"/>
          <w:szCs w:val="24"/>
        </w:rPr>
        <w:t>cfr</w:t>
      </w:r>
      <w:proofErr w:type="spellEnd"/>
      <w:r w:rsidRPr="00C74326">
        <w:rPr>
          <w:rFonts w:ascii="Tahoma" w:hAnsi="Tahoma" w:cs="Tahoma"/>
          <w:sz w:val="24"/>
          <w:szCs w:val="24"/>
        </w:rPr>
        <w:t xml:space="preserve"> </w:t>
      </w:r>
      <w:r w:rsidRPr="00C74326">
        <w:rPr>
          <w:rFonts w:ascii="Tahoma" w:hAnsi="Tahoma" w:cs="Tahoma"/>
          <w:i/>
          <w:iCs/>
          <w:sz w:val="24"/>
          <w:szCs w:val="24"/>
        </w:rPr>
        <w:t xml:space="preserve">2 Tm </w:t>
      </w:r>
      <w:r w:rsidRPr="00C74326">
        <w:rPr>
          <w:rFonts w:ascii="Tahoma" w:hAnsi="Tahoma" w:cs="Tahoma"/>
          <w:sz w:val="24"/>
          <w:szCs w:val="24"/>
        </w:rPr>
        <w:t xml:space="preserve">4,9-15). Se sentía solo porque la mayoría le había dejado solo… el gran Pablo. </w:t>
      </w:r>
    </w:p>
    <w:p w:rsidR="00C74326" w:rsidRPr="00C74326" w:rsidRDefault="00C74326" w:rsidP="00C74326">
      <w:pPr>
        <w:pStyle w:val="Sinespaciado"/>
        <w:jc w:val="both"/>
        <w:rPr>
          <w:rFonts w:ascii="Tahoma" w:hAnsi="Tahoma" w:cs="Tahoma"/>
          <w:sz w:val="24"/>
          <w:szCs w:val="24"/>
        </w:rPr>
      </w:pPr>
    </w:p>
    <w:p w:rsidR="00C74326" w:rsidRPr="00C74326" w:rsidRDefault="00C74326" w:rsidP="00C74326">
      <w:pPr>
        <w:pStyle w:val="Sinespaciado"/>
        <w:jc w:val="both"/>
        <w:rPr>
          <w:rFonts w:ascii="Tahoma" w:hAnsi="Tahoma" w:cs="Tahoma"/>
          <w:sz w:val="24"/>
          <w:szCs w:val="24"/>
        </w:rPr>
      </w:pPr>
      <w:r w:rsidRPr="00C74326">
        <w:rPr>
          <w:rFonts w:ascii="Tahoma" w:hAnsi="Tahoma" w:cs="Tahoma"/>
          <w:sz w:val="24"/>
          <w:szCs w:val="24"/>
        </w:rPr>
        <w:t xml:space="preserve">Estas obras de misericordia, como se ve, son antiguas y también actuales. Jesús ha dejado lo que estaba haciendo para ir a visitar a la suegra de Pedro; una obra antigua de caridad. Jesús la ha hecho. No caigamos en la indiferencia, sino convirtámonos en instrumentos de la misericordia de Dios. Todos podemos </w:t>
      </w:r>
      <w:r w:rsidRPr="00C74326">
        <w:rPr>
          <w:rFonts w:ascii="Tahoma" w:hAnsi="Tahoma" w:cs="Tahoma"/>
          <w:sz w:val="24"/>
          <w:szCs w:val="24"/>
        </w:rPr>
        <w:lastRenderedPageBreak/>
        <w:t xml:space="preserve">ser instrumentos de la misericordia de Dios y esto </w:t>
      </w:r>
      <w:r>
        <w:rPr>
          <w:rFonts w:ascii="Tahoma" w:hAnsi="Tahoma" w:cs="Tahoma"/>
          <w:sz w:val="24"/>
          <w:szCs w:val="24"/>
        </w:rPr>
        <w:t>nos hará</w:t>
      </w:r>
      <w:r w:rsidRPr="00C74326">
        <w:rPr>
          <w:rFonts w:ascii="Tahoma" w:hAnsi="Tahoma" w:cs="Tahoma"/>
          <w:sz w:val="24"/>
          <w:szCs w:val="24"/>
        </w:rPr>
        <w:t xml:space="preserve"> más bien a nosotros que a los otros porque la misericordia pasa a través de un gesto, una palabra, una visita y esta misericordia es un acto para restituir la alegría y la dignidad a quien la ha perdido. </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erif">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4326"/>
    <w:rsid w:val="00254130"/>
    <w:rsid w:val="0070536B"/>
    <w:rsid w:val="00B374A7"/>
    <w:rsid w:val="00C74326"/>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74326"/>
    <w:pPr>
      <w:spacing w:after="30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C74326"/>
    <w:pPr>
      <w:spacing w:after="0" w:line="240" w:lineRule="auto"/>
    </w:pPr>
  </w:style>
</w:styles>
</file>

<file path=word/webSettings.xml><?xml version="1.0" encoding="utf-8"?>
<w:webSettings xmlns:r="http://schemas.openxmlformats.org/officeDocument/2006/relationships" xmlns:w="http://schemas.openxmlformats.org/wordprocessingml/2006/main">
  <w:divs>
    <w:div w:id="2091922719">
      <w:bodyDiv w:val="1"/>
      <w:marLeft w:val="0"/>
      <w:marRight w:val="0"/>
      <w:marTop w:val="0"/>
      <w:marBottom w:val="0"/>
      <w:divBdr>
        <w:top w:val="none" w:sz="0" w:space="0" w:color="auto"/>
        <w:left w:val="none" w:sz="0" w:space="0" w:color="auto"/>
        <w:bottom w:val="none" w:sz="0" w:space="0" w:color="auto"/>
        <w:right w:val="none" w:sz="0" w:space="0" w:color="auto"/>
      </w:divBdr>
      <w:divsChild>
        <w:div w:id="1247884872">
          <w:marLeft w:val="0"/>
          <w:marRight w:val="0"/>
          <w:marTop w:val="0"/>
          <w:marBottom w:val="0"/>
          <w:divBdr>
            <w:top w:val="none" w:sz="0" w:space="0" w:color="auto"/>
            <w:left w:val="none" w:sz="0" w:space="0" w:color="auto"/>
            <w:bottom w:val="none" w:sz="0" w:space="0" w:color="auto"/>
            <w:right w:val="none" w:sz="0" w:space="0" w:color="auto"/>
          </w:divBdr>
          <w:divsChild>
            <w:div w:id="1682703559">
              <w:marLeft w:val="0"/>
              <w:marRight w:val="0"/>
              <w:marTop w:val="0"/>
              <w:marBottom w:val="0"/>
              <w:divBdr>
                <w:top w:val="none" w:sz="0" w:space="0" w:color="auto"/>
                <w:left w:val="none" w:sz="0" w:space="0" w:color="auto"/>
                <w:bottom w:val="none" w:sz="0" w:space="0" w:color="auto"/>
                <w:right w:val="none" w:sz="0" w:space="0" w:color="auto"/>
              </w:divBdr>
              <w:divsChild>
                <w:div w:id="973874181">
                  <w:marLeft w:val="0"/>
                  <w:marRight w:val="0"/>
                  <w:marTop w:val="0"/>
                  <w:marBottom w:val="0"/>
                  <w:divBdr>
                    <w:top w:val="none" w:sz="0" w:space="0" w:color="auto"/>
                    <w:left w:val="none" w:sz="0" w:space="0" w:color="auto"/>
                    <w:bottom w:val="none" w:sz="0" w:space="0" w:color="auto"/>
                    <w:right w:val="none" w:sz="0" w:space="0" w:color="auto"/>
                  </w:divBdr>
                  <w:divsChild>
                    <w:div w:id="13582088">
                      <w:marLeft w:val="0"/>
                      <w:marRight w:val="0"/>
                      <w:marTop w:val="0"/>
                      <w:marBottom w:val="0"/>
                      <w:divBdr>
                        <w:top w:val="none" w:sz="0" w:space="0" w:color="auto"/>
                        <w:left w:val="none" w:sz="0" w:space="0" w:color="auto"/>
                        <w:bottom w:val="none" w:sz="0" w:space="0" w:color="auto"/>
                        <w:right w:val="none" w:sz="0" w:space="0" w:color="auto"/>
                      </w:divBdr>
                      <w:divsChild>
                        <w:div w:id="1587960822">
                          <w:marLeft w:val="0"/>
                          <w:marRight w:val="0"/>
                          <w:marTop w:val="0"/>
                          <w:marBottom w:val="0"/>
                          <w:divBdr>
                            <w:top w:val="none" w:sz="0" w:space="0" w:color="auto"/>
                            <w:left w:val="none" w:sz="0" w:space="0" w:color="auto"/>
                            <w:bottom w:val="none" w:sz="0" w:space="0" w:color="auto"/>
                            <w:right w:val="none" w:sz="0" w:space="0" w:color="auto"/>
                          </w:divBdr>
                          <w:divsChild>
                            <w:div w:id="804196779">
                              <w:marLeft w:val="0"/>
                              <w:marRight w:val="0"/>
                              <w:marTop w:val="0"/>
                              <w:marBottom w:val="0"/>
                              <w:divBdr>
                                <w:top w:val="none" w:sz="0" w:space="0" w:color="auto"/>
                                <w:left w:val="none" w:sz="0" w:space="0" w:color="auto"/>
                                <w:bottom w:val="none" w:sz="0" w:space="0" w:color="auto"/>
                                <w:right w:val="none" w:sz="0" w:space="0" w:color="auto"/>
                              </w:divBdr>
                              <w:divsChild>
                                <w:div w:id="693577638">
                                  <w:marLeft w:val="0"/>
                                  <w:marRight w:val="0"/>
                                  <w:marTop w:val="0"/>
                                  <w:marBottom w:val="0"/>
                                  <w:divBdr>
                                    <w:top w:val="none" w:sz="0" w:space="0" w:color="auto"/>
                                    <w:left w:val="none" w:sz="0" w:space="0" w:color="auto"/>
                                    <w:bottom w:val="none" w:sz="0" w:space="0" w:color="auto"/>
                                    <w:right w:val="none" w:sz="0" w:space="0" w:color="auto"/>
                                  </w:divBdr>
                                  <w:divsChild>
                                    <w:div w:id="11883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894</Words>
  <Characters>4919</Characters>
  <Application>Microsoft Office Word</Application>
  <DocSecurity>0</DocSecurity>
  <Lines>40</Lines>
  <Paragraphs>11</Paragraphs>
  <ScaleCrop>false</ScaleCrop>
  <Company>Kuehne + Nagel</Company>
  <LinksUpToDate>false</LinksUpToDate>
  <CharactersWithSpaces>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2016-11-10T10:27:00Z</dcterms:created>
  <dcterms:modified xsi:type="dcterms:W3CDTF">2016-11-10T10:35:00Z</dcterms:modified>
</cp:coreProperties>
</file>