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663300"/>
          <w:sz w:val="24"/>
          <w:szCs w:val="24"/>
          <w:lang w:eastAsia="es-ES"/>
        </w:rPr>
      </w:pPr>
    </w:p>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color w:val="663300"/>
          <w:sz w:val="24"/>
          <w:szCs w:val="24"/>
          <w:lang w:eastAsia="es-ES"/>
        </w:rPr>
        <w:t>BENEDICTO XVI</w:t>
      </w:r>
      <w:bookmarkStart w:id="0" w:name="_GoBack"/>
      <w:bookmarkEnd w:id="0"/>
    </w:p>
    <w:p w:rsidR="0083412B" w:rsidRP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i/>
          <w:iCs/>
          <w:color w:val="663300"/>
          <w:sz w:val="24"/>
          <w:szCs w:val="24"/>
          <w:lang w:eastAsia="es-ES"/>
        </w:rPr>
        <w:t>M</w:t>
      </w:r>
      <w:r>
        <w:rPr>
          <w:rFonts w:ascii="Times New Roman" w:eastAsia="Times New Roman" w:hAnsi="Times New Roman" w:cs="Times New Roman"/>
          <w:i/>
          <w:iCs/>
          <w:color w:val="663300"/>
          <w:sz w:val="24"/>
          <w:szCs w:val="24"/>
          <w:lang w:eastAsia="es-ES"/>
        </w:rPr>
        <w:t xml:space="preserve">iércoles </w:t>
      </w:r>
      <w:r w:rsidR="0090614E">
        <w:rPr>
          <w:rFonts w:ascii="Times New Roman" w:eastAsia="Times New Roman" w:hAnsi="Times New Roman" w:cs="Times New Roman"/>
          <w:i/>
          <w:iCs/>
          <w:color w:val="663300"/>
          <w:sz w:val="24"/>
          <w:szCs w:val="24"/>
          <w:lang w:eastAsia="es-ES"/>
        </w:rPr>
        <w:t>19 de diciembre</w:t>
      </w:r>
      <w:r>
        <w:rPr>
          <w:rFonts w:ascii="Times New Roman" w:eastAsia="Times New Roman" w:hAnsi="Times New Roman" w:cs="Times New Roman"/>
          <w:i/>
          <w:iCs/>
          <w:color w:val="663300"/>
          <w:sz w:val="24"/>
          <w:szCs w:val="24"/>
          <w:lang w:eastAsia="es-ES"/>
        </w:rPr>
        <w:t xml:space="preserve"> de 2012</w:t>
      </w:r>
    </w:p>
    <w:p w:rsidR="0090614E" w:rsidRPr="0090614E" w:rsidRDefault="0090614E" w:rsidP="0090614E">
      <w:pPr>
        <w:spacing w:after="0" w:line="384" w:lineRule="atLeast"/>
        <w:rPr>
          <w:rFonts w:ascii="Times New Roman" w:eastAsia="Times New Roman" w:hAnsi="Times New Roman" w:cs="Times New Roman"/>
          <w:color w:val="000000"/>
          <w:sz w:val="24"/>
          <w:szCs w:val="24"/>
          <w:lang w:eastAsia="es-ES"/>
        </w:rPr>
      </w:pPr>
      <w:r w:rsidRPr="0090614E">
        <w:rPr>
          <w:rFonts w:ascii="Times New Roman" w:eastAsia="Times New Roman" w:hAnsi="Times New Roman" w:cs="Times New Roman"/>
          <w:color w:val="000000"/>
          <w:sz w:val="24"/>
          <w:szCs w:val="24"/>
          <w:lang w:eastAsia="es-ES"/>
        </w:rPr>
        <w:t>Queridos hermanos y hermanas:</w:t>
      </w:r>
    </w:p>
    <w:p w:rsidR="0090614E" w:rsidRPr="0090614E" w:rsidRDefault="0090614E" w:rsidP="0090614E">
      <w:pPr>
        <w:spacing w:after="0" w:line="384" w:lineRule="atLeast"/>
        <w:jc w:val="both"/>
        <w:rPr>
          <w:rFonts w:ascii="Times New Roman" w:eastAsia="Times New Roman" w:hAnsi="Times New Roman" w:cs="Times New Roman"/>
          <w:color w:val="000000"/>
          <w:sz w:val="24"/>
          <w:szCs w:val="24"/>
          <w:lang w:eastAsia="es-ES"/>
        </w:rPr>
      </w:pPr>
      <w:r w:rsidRPr="0090614E">
        <w:rPr>
          <w:rFonts w:ascii="Times New Roman" w:eastAsia="Times New Roman" w:hAnsi="Times New Roman" w:cs="Times New Roman"/>
          <w:color w:val="000000"/>
          <w:sz w:val="24"/>
          <w:szCs w:val="24"/>
          <w:lang w:eastAsia="es-ES"/>
        </w:rPr>
        <w:t>En el camino del Adviento, la Virgen María tiene un lugar especial, como aquella que de un modo único ha esperado el cumplimiento de las promesas de Dios, acogiendo en la fe y en la carne a Jesús, el Hijo de Dios, en obediencia total a la voluntad divina. Hoy quisiera reflexionar con ustedes brevemente sobre la fe de María a partir del gran misterio de la Anunciación.</w:t>
      </w:r>
    </w:p>
    <w:p w:rsidR="0090614E" w:rsidRPr="0090614E" w:rsidRDefault="0090614E" w:rsidP="0090614E">
      <w:pPr>
        <w:spacing w:after="0" w:line="384" w:lineRule="atLeast"/>
        <w:jc w:val="both"/>
        <w:rPr>
          <w:rFonts w:ascii="Times New Roman" w:eastAsia="Times New Roman" w:hAnsi="Times New Roman" w:cs="Times New Roman"/>
          <w:color w:val="000000"/>
          <w:sz w:val="24"/>
          <w:szCs w:val="24"/>
          <w:lang w:eastAsia="es-ES"/>
        </w:rPr>
      </w:pPr>
      <w:r w:rsidRPr="0090614E">
        <w:rPr>
          <w:rFonts w:ascii="Times New Roman" w:eastAsia="Times New Roman" w:hAnsi="Times New Roman" w:cs="Times New Roman"/>
          <w:color w:val="000000"/>
          <w:sz w:val="24"/>
          <w:szCs w:val="24"/>
          <w:lang w:eastAsia="es-ES"/>
        </w:rPr>
        <w:t>“</w:t>
      </w:r>
      <w:proofErr w:type="spellStart"/>
      <w:r w:rsidRPr="0090614E">
        <w:rPr>
          <w:rFonts w:ascii="Times New Roman" w:eastAsia="Times New Roman" w:hAnsi="Times New Roman" w:cs="Times New Roman"/>
          <w:i/>
          <w:iCs/>
          <w:color w:val="000000"/>
          <w:sz w:val="24"/>
          <w:szCs w:val="24"/>
          <w:lang w:eastAsia="es-ES"/>
        </w:rPr>
        <w:t>Chaîre</w:t>
      </w:r>
      <w:proofErr w:type="spellEnd"/>
      <w:r w:rsidRPr="0090614E">
        <w:rPr>
          <w:rFonts w:ascii="Times New Roman" w:eastAsia="Times New Roman" w:hAnsi="Times New Roman" w:cs="Times New Roman"/>
          <w:i/>
          <w:iCs/>
          <w:color w:val="000000"/>
          <w:sz w:val="24"/>
          <w:szCs w:val="24"/>
          <w:lang w:eastAsia="es-ES"/>
        </w:rPr>
        <w:t xml:space="preserve"> </w:t>
      </w:r>
      <w:proofErr w:type="spellStart"/>
      <w:r w:rsidRPr="0090614E">
        <w:rPr>
          <w:rFonts w:ascii="Times New Roman" w:eastAsia="Times New Roman" w:hAnsi="Times New Roman" w:cs="Times New Roman"/>
          <w:i/>
          <w:iCs/>
          <w:color w:val="000000"/>
          <w:sz w:val="24"/>
          <w:szCs w:val="24"/>
          <w:lang w:eastAsia="es-ES"/>
        </w:rPr>
        <w:t>kecharitomene</w:t>
      </w:r>
      <w:proofErr w:type="spellEnd"/>
      <w:r w:rsidRPr="0090614E">
        <w:rPr>
          <w:rFonts w:ascii="Times New Roman" w:eastAsia="Times New Roman" w:hAnsi="Times New Roman" w:cs="Times New Roman"/>
          <w:i/>
          <w:iCs/>
          <w:color w:val="000000"/>
          <w:sz w:val="24"/>
          <w:szCs w:val="24"/>
          <w:lang w:eastAsia="es-ES"/>
        </w:rPr>
        <w:t xml:space="preserve">, </w:t>
      </w:r>
      <w:proofErr w:type="spellStart"/>
      <w:r w:rsidRPr="0090614E">
        <w:rPr>
          <w:rFonts w:ascii="Times New Roman" w:eastAsia="Times New Roman" w:hAnsi="Times New Roman" w:cs="Times New Roman"/>
          <w:i/>
          <w:iCs/>
          <w:color w:val="000000"/>
          <w:sz w:val="24"/>
          <w:szCs w:val="24"/>
          <w:lang w:eastAsia="es-ES"/>
        </w:rPr>
        <w:t>ho</w:t>
      </w:r>
      <w:proofErr w:type="spellEnd"/>
      <w:r w:rsidRPr="0090614E">
        <w:rPr>
          <w:rFonts w:ascii="Times New Roman" w:eastAsia="Times New Roman" w:hAnsi="Times New Roman" w:cs="Times New Roman"/>
          <w:i/>
          <w:iCs/>
          <w:color w:val="000000"/>
          <w:sz w:val="24"/>
          <w:szCs w:val="24"/>
          <w:lang w:eastAsia="es-ES"/>
        </w:rPr>
        <w:t xml:space="preserve"> </w:t>
      </w:r>
      <w:proofErr w:type="spellStart"/>
      <w:r w:rsidRPr="0090614E">
        <w:rPr>
          <w:rFonts w:ascii="Times New Roman" w:eastAsia="Times New Roman" w:hAnsi="Times New Roman" w:cs="Times New Roman"/>
          <w:i/>
          <w:iCs/>
          <w:color w:val="000000"/>
          <w:sz w:val="24"/>
          <w:szCs w:val="24"/>
          <w:lang w:eastAsia="es-ES"/>
        </w:rPr>
        <w:t>Kyrios</w:t>
      </w:r>
      <w:proofErr w:type="spellEnd"/>
      <w:r w:rsidRPr="0090614E">
        <w:rPr>
          <w:rFonts w:ascii="Times New Roman" w:eastAsia="Times New Roman" w:hAnsi="Times New Roman" w:cs="Times New Roman"/>
          <w:i/>
          <w:iCs/>
          <w:color w:val="000000"/>
          <w:sz w:val="24"/>
          <w:szCs w:val="24"/>
          <w:lang w:eastAsia="es-ES"/>
        </w:rPr>
        <w:t xml:space="preserve"> meta </w:t>
      </w:r>
      <w:proofErr w:type="spellStart"/>
      <w:r w:rsidRPr="0090614E">
        <w:rPr>
          <w:rFonts w:ascii="Times New Roman" w:eastAsia="Times New Roman" w:hAnsi="Times New Roman" w:cs="Times New Roman"/>
          <w:i/>
          <w:iCs/>
          <w:color w:val="000000"/>
          <w:sz w:val="24"/>
          <w:szCs w:val="24"/>
          <w:lang w:eastAsia="es-ES"/>
        </w:rPr>
        <w:t>sou</w:t>
      </w:r>
      <w:proofErr w:type="spellEnd"/>
      <w:r w:rsidRPr="0090614E">
        <w:rPr>
          <w:rFonts w:ascii="Times New Roman" w:eastAsia="Times New Roman" w:hAnsi="Times New Roman" w:cs="Times New Roman"/>
          <w:color w:val="000000"/>
          <w:sz w:val="24"/>
          <w:szCs w:val="24"/>
          <w:lang w:eastAsia="es-ES"/>
        </w:rPr>
        <w:t>”</w:t>
      </w:r>
      <w:proofErr w:type="gramStart"/>
      <w:r w:rsidRPr="0090614E">
        <w:rPr>
          <w:rFonts w:ascii="Times New Roman" w:eastAsia="Times New Roman" w:hAnsi="Times New Roman" w:cs="Times New Roman"/>
          <w:color w:val="000000"/>
          <w:sz w:val="24"/>
          <w:szCs w:val="24"/>
          <w:lang w:eastAsia="es-ES"/>
        </w:rPr>
        <w:t>,“</w:t>
      </w:r>
      <w:proofErr w:type="gramEnd"/>
      <w:r w:rsidRPr="0090614E">
        <w:rPr>
          <w:rFonts w:ascii="Times New Roman" w:eastAsia="Times New Roman" w:hAnsi="Times New Roman" w:cs="Times New Roman"/>
          <w:color w:val="000000"/>
          <w:sz w:val="24"/>
          <w:szCs w:val="24"/>
          <w:lang w:eastAsia="es-ES"/>
        </w:rPr>
        <w:t>Alégrate, llena de gracia, el Señor está contigo” (</w:t>
      </w:r>
      <w:proofErr w:type="spellStart"/>
      <w:r w:rsidRPr="0090614E">
        <w:rPr>
          <w:rFonts w:ascii="Times New Roman" w:eastAsia="Times New Roman" w:hAnsi="Times New Roman" w:cs="Times New Roman"/>
          <w:color w:val="000000"/>
          <w:sz w:val="24"/>
          <w:szCs w:val="24"/>
          <w:lang w:eastAsia="es-ES"/>
        </w:rPr>
        <w:t>Lc</w:t>
      </w:r>
      <w:proofErr w:type="spellEnd"/>
      <w:r w:rsidRPr="0090614E">
        <w:rPr>
          <w:rFonts w:ascii="Times New Roman" w:eastAsia="Times New Roman" w:hAnsi="Times New Roman" w:cs="Times New Roman"/>
          <w:color w:val="000000"/>
          <w:sz w:val="24"/>
          <w:szCs w:val="24"/>
          <w:lang w:eastAsia="es-ES"/>
        </w:rPr>
        <w:t xml:space="preserve">. 1,28). Estas son las palabras --relatadas por el evangelista Lucas--, con las que el arcángel Gabriel saluda a María. A primera vista el término </w:t>
      </w:r>
      <w:proofErr w:type="spellStart"/>
      <w:r w:rsidRPr="0090614E">
        <w:rPr>
          <w:rFonts w:ascii="Times New Roman" w:eastAsia="Times New Roman" w:hAnsi="Times New Roman" w:cs="Times New Roman"/>
          <w:i/>
          <w:iCs/>
          <w:color w:val="000000"/>
          <w:sz w:val="24"/>
          <w:szCs w:val="24"/>
          <w:lang w:eastAsia="es-ES"/>
        </w:rPr>
        <w:t>chaîre</w:t>
      </w:r>
      <w:proofErr w:type="spellEnd"/>
      <w:r w:rsidRPr="0090614E">
        <w:rPr>
          <w:rFonts w:ascii="Times New Roman" w:eastAsia="Times New Roman" w:hAnsi="Times New Roman" w:cs="Times New Roman"/>
          <w:color w:val="000000"/>
          <w:sz w:val="24"/>
          <w:szCs w:val="24"/>
          <w:lang w:eastAsia="es-ES"/>
        </w:rPr>
        <w:t xml:space="preserve">, “alégrate”, parece un saludo normal, usual en la costumbre griega, pero esta palabra, cuando se lee en el contexto de la tradición bíblica, adquiere un significado mucho más profundo. Este mismo término está presente cuatro veces en la versión griega del Antiguo Testamento y siempre como un anuncio de alegría para la venida del Mesías (cf. </w:t>
      </w:r>
      <w:proofErr w:type="spellStart"/>
      <w:r w:rsidRPr="0090614E">
        <w:rPr>
          <w:rFonts w:ascii="Times New Roman" w:eastAsia="Times New Roman" w:hAnsi="Times New Roman" w:cs="Times New Roman"/>
          <w:color w:val="000000"/>
          <w:sz w:val="24"/>
          <w:szCs w:val="24"/>
          <w:lang w:eastAsia="es-ES"/>
        </w:rPr>
        <w:t>Sof</w:t>
      </w:r>
      <w:proofErr w:type="spellEnd"/>
      <w:r w:rsidRPr="0090614E">
        <w:rPr>
          <w:rFonts w:ascii="Times New Roman" w:eastAsia="Times New Roman" w:hAnsi="Times New Roman" w:cs="Times New Roman"/>
          <w:color w:val="000000"/>
          <w:sz w:val="24"/>
          <w:szCs w:val="24"/>
          <w:lang w:eastAsia="es-ES"/>
        </w:rPr>
        <w:t xml:space="preserve">. 3,14; Joel 2,21; </w:t>
      </w:r>
      <w:proofErr w:type="spellStart"/>
      <w:r w:rsidRPr="0090614E">
        <w:rPr>
          <w:rFonts w:ascii="Times New Roman" w:eastAsia="Times New Roman" w:hAnsi="Times New Roman" w:cs="Times New Roman"/>
          <w:color w:val="000000"/>
          <w:sz w:val="24"/>
          <w:szCs w:val="24"/>
          <w:lang w:eastAsia="es-ES"/>
        </w:rPr>
        <w:t>Zac</w:t>
      </w:r>
      <w:proofErr w:type="spellEnd"/>
      <w:r w:rsidRPr="0090614E">
        <w:rPr>
          <w:rFonts w:ascii="Times New Roman" w:eastAsia="Times New Roman" w:hAnsi="Times New Roman" w:cs="Times New Roman"/>
          <w:color w:val="000000"/>
          <w:sz w:val="24"/>
          <w:szCs w:val="24"/>
          <w:lang w:eastAsia="es-ES"/>
        </w:rPr>
        <w:t xml:space="preserve"> 9,9; Lam 4,21). El saludo del ángel a María es entonces una invitación a la </w:t>
      </w:r>
      <w:proofErr w:type="gramStart"/>
      <w:r w:rsidRPr="0090614E">
        <w:rPr>
          <w:rFonts w:ascii="Times New Roman" w:eastAsia="Times New Roman" w:hAnsi="Times New Roman" w:cs="Times New Roman"/>
          <w:color w:val="000000"/>
          <w:sz w:val="24"/>
          <w:szCs w:val="24"/>
          <w:lang w:eastAsia="es-ES"/>
        </w:rPr>
        <w:t>alegría</w:t>
      </w:r>
      <w:proofErr w:type="gramEnd"/>
      <w:r w:rsidRPr="0090614E">
        <w:rPr>
          <w:rFonts w:ascii="Times New Roman" w:eastAsia="Times New Roman" w:hAnsi="Times New Roman" w:cs="Times New Roman"/>
          <w:color w:val="000000"/>
          <w:sz w:val="24"/>
          <w:szCs w:val="24"/>
          <w:lang w:eastAsia="es-ES"/>
        </w:rPr>
        <w:t>, a una alegría profunda, anuncia el fin de la tristeza que hay en el mundo frente al final de la vida, al sufrimiento, a la muerte, al mal, a la oscuridad del mal que parece oscurecer la luz de la bondad divina. Es un saludo que marca el comienzo del Evangelio, la Buena Nueva.</w:t>
      </w:r>
    </w:p>
    <w:p w:rsidR="0090614E" w:rsidRPr="0090614E" w:rsidRDefault="0090614E" w:rsidP="0090614E">
      <w:pPr>
        <w:spacing w:after="0" w:line="384" w:lineRule="atLeast"/>
        <w:jc w:val="both"/>
        <w:rPr>
          <w:rFonts w:ascii="Times New Roman" w:eastAsia="Times New Roman" w:hAnsi="Times New Roman" w:cs="Times New Roman"/>
          <w:color w:val="000000"/>
          <w:sz w:val="24"/>
          <w:szCs w:val="24"/>
          <w:lang w:eastAsia="es-ES"/>
        </w:rPr>
      </w:pPr>
      <w:r w:rsidRPr="0090614E">
        <w:rPr>
          <w:rFonts w:ascii="Times New Roman" w:eastAsia="Times New Roman" w:hAnsi="Times New Roman" w:cs="Times New Roman"/>
          <w:color w:val="000000"/>
          <w:sz w:val="24"/>
          <w:szCs w:val="24"/>
          <w:lang w:eastAsia="es-ES"/>
        </w:rPr>
        <w:t xml:space="preserve">¿Pero por qué María es invitada a alegrarse de esta manera? La respuesta está en la segunda parte del saludo: “El Señor está contigo”. También aquí, con el fin de comprender bien el significado de la expresión debemos recurrir al Antiguo Testamento. En el libro de Sofonías encontramos esta expresión“: ¡Grita de alegría, hija de </w:t>
      </w:r>
      <w:proofErr w:type="spellStart"/>
      <w:r w:rsidRPr="0090614E">
        <w:rPr>
          <w:rFonts w:ascii="Times New Roman" w:eastAsia="Times New Roman" w:hAnsi="Times New Roman" w:cs="Times New Roman"/>
          <w:color w:val="000000"/>
          <w:sz w:val="24"/>
          <w:szCs w:val="24"/>
          <w:lang w:eastAsia="es-ES"/>
        </w:rPr>
        <w:t>Sión</w:t>
      </w:r>
      <w:proofErr w:type="spellEnd"/>
      <w:r w:rsidRPr="0090614E">
        <w:rPr>
          <w:rFonts w:ascii="Times New Roman" w:eastAsia="Times New Roman" w:hAnsi="Times New Roman" w:cs="Times New Roman"/>
          <w:color w:val="000000"/>
          <w:sz w:val="24"/>
          <w:szCs w:val="24"/>
          <w:lang w:eastAsia="es-ES"/>
        </w:rPr>
        <w:t xml:space="preserve">!... El Rey de Israel, el Señor, está en medio de ti… ¡El Señor, tu Dios, está en medio de ti, es un guerrero victorioso!” (3,14-17). En estas palabras hay una doble promesa hecha a Israel, a la hija de </w:t>
      </w:r>
      <w:proofErr w:type="spellStart"/>
      <w:r w:rsidRPr="0090614E">
        <w:rPr>
          <w:rFonts w:ascii="Times New Roman" w:eastAsia="Times New Roman" w:hAnsi="Times New Roman" w:cs="Times New Roman"/>
          <w:color w:val="000000"/>
          <w:sz w:val="24"/>
          <w:szCs w:val="24"/>
          <w:lang w:eastAsia="es-ES"/>
        </w:rPr>
        <w:t>Sión</w:t>
      </w:r>
      <w:proofErr w:type="spellEnd"/>
      <w:r w:rsidRPr="0090614E">
        <w:rPr>
          <w:rFonts w:ascii="Times New Roman" w:eastAsia="Times New Roman" w:hAnsi="Times New Roman" w:cs="Times New Roman"/>
          <w:color w:val="000000"/>
          <w:sz w:val="24"/>
          <w:szCs w:val="24"/>
          <w:lang w:eastAsia="es-ES"/>
        </w:rPr>
        <w:t xml:space="preserve">: Dios vendrá como un salvador y habitará en medio de su pueblo, en el vientre de la hija de </w:t>
      </w:r>
      <w:proofErr w:type="spellStart"/>
      <w:r w:rsidRPr="0090614E">
        <w:rPr>
          <w:rFonts w:ascii="Times New Roman" w:eastAsia="Times New Roman" w:hAnsi="Times New Roman" w:cs="Times New Roman"/>
          <w:color w:val="000000"/>
          <w:sz w:val="24"/>
          <w:szCs w:val="24"/>
          <w:lang w:eastAsia="es-ES"/>
        </w:rPr>
        <w:t>Sión</w:t>
      </w:r>
      <w:proofErr w:type="spellEnd"/>
      <w:r w:rsidRPr="0090614E">
        <w:rPr>
          <w:rFonts w:ascii="Times New Roman" w:eastAsia="Times New Roman" w:hAnsi="Times New Roman" w:cs="Times New Roman"/>
          <w:color w:val="000000"/>
          <w:sz w:val="24"/>
          <w:szCs w:val="24"/>
          <w:lang w:eastAsia="es-ES"/>
        </w:rPr>
        <w:t xml:space="preserve">. En el diálogo entre el ángel y María se realiza exactamente esta promesa: María se identifica con el pueblo desposado con Dios, es en realidad la hija de </w:t>
      </w:r>
      <w:proofErr w:type="spellStart"/>
      <w:r w:rsidRPr="0090614E">
        <w:rPr>
          <w:rFonts w:ascii="Times New Roman" w:eastAsia="Times New Roman" w:hAnsi="Times New Roman" w:cs="Times New Roman"/>
          <w:color w:val="000000"/>
          <w:sz w:val="24"/>
          <w:szCs w:val="24"/>
          <w:lang w:eastAsia="es-ES"/>
        </w:rPr>
        <w:t>Sión</w:t>
      </w:r>
      <w:proofErr w:type="spellEnd"/>
      <w:r w:rsidRPr="0090614E">
        <w:rPr>
          <w:rFonts w:ascii="Times New Roman" w:eastAsia="Times New Roman" w:hAnsi="Times New Roman" w:cs="Times New Roman"/>
          <w:color w:val="000000"/>
          <w:sz w:val="24"/>
          <w:szCs w:val="24"/>
          <w:lang w:eastAsia="es-ES"/>
        </w:rPr>
        <w:t xml:space="preserve"> en persona; en ella se cumple la espera de la venida definitiva de Dios, en ella habita el Dios vivo.</w:t>
      </w:r>
    </w:p>
    <w:p w:rsidR="0090614E" w:rsidRPr="0090614E" w:rsidRDefault="0090614E" w:rsidP="0090614E">
      <w:pPr>
        <w:spacing w:after="0" w:line="384" w:lineRule="atLeast"/>
        <w:jc w:val="both"/>
        <w:rPr>
          <w:rFonts w:ascii="Times New Roman" w:eastAsia="Times New Roman" w:hAnsi="Times New Roman" w:cs="Times New Roman"/>
          <w:color w:val="000000"/>
          <w:sz w:val="24"/>
          <w:szCs w:val="24"/>
          <w:lang w:eastAsia="es-ES"/>
        </w:rPr>
      </w:pPr>
      <w:r w:rsidRPr="0090614E">
        <w:rPr>
          <w:rFonts w:ascii="Times New Roman" w:eastAsia="Times New Roman" w:hAnsi="Times New Roman" w:cs="Times New Roman"/>
          <w:color w:val="000000"/>
          <w:sz w:val="24"/>
          <w:szCs w:val="24"/>
          <w:lang w:eastAsia="es-ES"/>
        </w:rPr>
        <w:t xml:space="preserve">En el saludo del ángel, María es llamada “llena de gracia”; en griego el término “gracia”, </w:t>
      </w:r>
      <w:proofErr w:type="spellStart"/>
      <w:r w:rsidRPr="0090614E">
        <w:rPr>
          <w:rFonts w:ascii="Times New Roman" w:eastAsia="Times New Roman" w:hAnsi="Times New Roman" w:cs="Times New Roman"/>
          <w:i/>
          <w:iCs/>
          <w:color w:val="000000"/>
          <w:sz w:val="24"/>
          <w:szCs w:val="24"/>
          <w:lang w:eastAsia="es-ES"/>
        </w:rPr>
        <w:t>charis</w:t>
      </w:r>
      <w:proofErr w:type="spellEnd"/>
      <w:r w:rsidRPr="0090614E">
        <w:rPr>
          <w:rFonts w:ascii="Times New Roman" w:eastAsia="Times New Roman" w:hAnsi="Times New Roman" w:cs="Times New Roman"/>
          <w:color w:val="000000"/>
          <w:sz w:val="24"/>
          <w:szCs w:val="24"/>
          <w:lang w:eastAsia="es-ES"/>
        </w:rPr>
        <w:t xml:space="preserve">, tiene la misma raíz lingüística de la palabra “alegría”. Incluso en esta expresión se aclara aún más la fuente de la alegría de María: la alegría proviene de la </w:t>
      </w:r>
      <w:r w:rsidRPr="0090614E">
        <w:rPr>
          <w:rFonts w:ascii="Times New Roman" w:eastAsia="Times New Roman" w:hAnsi="Times New Roman" w:cs="Times New Roman"/>
          <w:color w:val="000000"/>
          <w:sz w:val="24"/>
          <w:szCs w:val="24"/>
          <w:lang w:eastAsia="es-ES"/>
        </w:rPr>
        <w:lastRenderedPageBreak/>
        <w:t xml:space="preserve">gracia, que viene de la comunión con Dios, de tener una relación tan vital con Él, de ser morada del Espíritu Santo, totalmente modelada por la acción de Dios. María es la criatura que de una manera única ha abierto la puerta a su Creador, se ha puesto en sus manos, sin límites. Ella vive totalmente </w:t>
      </w:r>
      <w:r w:rsidRPr="0090614E">
        <w:rPr>
          <w:rFonts w:ascii="Times New Roman" w:eastAsia="Times New Roman" w:hAnsi="Times New Roman" w:cs="Times New Roman"/>
          <w:i/>
          <w:iCs/>
          <w:color w:val="000000"/>
          <w:sz w:val="24"/>
          <w:szCs w:val="24"/>
          <w:lang w:eastAsia="es-ES"/>
        </w:rPr>
        <w:t>de la</w:t>
      </w:r>
      <w:r w:rsidRPr="0090614E">
        <w:rPr>
          <w:rFonts w:ascii="Times New Roman" w:eastAsia="Times New Roman" w:hAnsi="Times New Roman" w:cs="Times New Roman"/>
          <w:color w:val="000000"/>
          <w:sz w:val="24"/>
          <w:szCs w:val="24"/>
          <w:lang w:eastAsia="es-ES"/>
        </w:rPr>
        <w:t xml:space="preserve"> y </w:t>
      </w:r>
      <w:r w:rsidRPr="0090614E">
        <w:rPr>
          <w:rFonts w:ascii="Times New Roman" w:eastAsia="Times New Roman" w:hAnsi="Times New Roman" w:cs="Times New Roman"/>
          <w:i/>
          <w:iCs/>
          <w:color w:val="000000"/>
          <w:sz w:val="24"/>
          <w:szCs w:val="24"/>
          <w:lang w:eastAsia="es-ES"/>
        </w:rPr>
        <w:t>en la</w:t>
      </w:r>
      <w:r w:rsidRPr="0090614E">
        <w:rPr>
          <w:rFonts w:ascii="Times New Roman" w:eastAsia="Times New Roman" w:hAnsi="Times New Roman" w:cs="Times New Roman"/>
          <w:color w:val="000000"/>
          <w:sz w:val="24"/>
          <w:szCs w:val="24"/>
          <w:lang w:eastAsia="es-ES"/>
        </w:rPr>
        <w:t xml:space="preserve"> relación con el Señor; es una actitud de escucha, atenta a reconocer los signos de Dios en el camino de su pueblo; se inserta en una historia de fe y de esperanza en las promesas de Dios, que constituye el tejido de su existencia. Y se somete libremente a la palabra recibida, a la voluntad divina en la obediencia de la fe.</w:t>
      </w:r>
    </w:p>
    <w:p w:rsidR="0090614E" w:rsidRPr="0090614E" w:rsidRDefault="0090614E" w:rsidP="0090614E">
      <w:pPr>
        <w:spacing w:after="0" w:line="384" w:lineRule="atLeast"/>
        <w:jc w:val="both"/>
        <w:rPr>
          <w:rFonts w:ascii="Times New Roman" w:eastAsia="Times New Roman" w:hAnsi="Times New Roman" w:cs="Times New Roman"/>
          <w:color w:val="000000"/>
          <w:sz w:val="24"/>
          <w:szCs w:val="24"/>
          <w:lang w:eastAsia="es-ES"/>
        </w:rPr>
      </w:pPr>
      <w:r w:rsidRPr="0090614E">
        <w:rPr>
          <w:rFonts w:ascii="Times New Roman" w:eastAsia="Times New Roman" w:hAnsi="Times New Roman" w:cs="Times New Roman"/>
          <w:color w:val="000000"/>
          <w:sz w:val="24"/>
          <w:szCs w:val="24"/>
          <w:lang w:eastAsia="es-ES"/>
        </w:rPr>
        <w:t>El evangelista Lucas narra la historia de María a través de un buen paralelismo con la historia de Abraham. Así como el gran patriarca fue el padre de los creyentes, que ha respondido al llamado de Dios a salir de la tierra en la que vivía, de su seguridad, para iniciar el viaje hacia una tierra desconocida y poseída solo por la promesa divina, así María confía plenamente en la palabra que le anuncia el mensajero de Dios y se convierte en un modelo y madre de todos los creyentes.</w:t>
      </w:r>
    </w:p>
    <w:p w:rsidR="0090614E" w:rsidRPr="0090614E" w:rsidRDefault="0090614E" w:rsidP="0090614E">
      <w:pPr>
        <w:spacing w:after="0" w:line="384" w:lineRule="atLeast"/>
        <w:jc w:val="both"/>
        <w:rPr>
          <w:rFonts w:ascii="Times New Roman" w:eastAsia="Times New Roman" w:hAnsi="Times New Roman" w:cs="Times New Roman"/>
          <w:color w:val="000000"/>
          <w:sz w:val="24"/>
          <w:szCs w:val="24"/>
          <w:lang w:eastAsia="es-ES"/>
        </w:rPr>
      </w:pPr>
      <w:r w:rsidRPr="0090614E">
        <w:rPr>
          <w:rFonts w:ascii="Times New Roman" w:eastAsia="Times New Roman" w:hAnsi="Times New Roman" w:cs="Times New Roman"/>
          <w:color w:val="000000"/>
          <w:sz w:val="24"/>
          <w:szCs w:val="24"/>
          <w:lang w:eastAsia="es-ES"/>
        </w:rPr>
        <w:t>Me gustaría hacer hincapié en otro aspecto importante: la apertura del alma a Dios y a su acción en la fe, también incluye el elemento de la oscuridad. La relación del ser humano con Dios no anula la distancia entre el Creador y la criatura, no elimina lo que el apóstol Pablo dijo ante la profundidad de la sabiduría de Dios, “¡Cuán insondables son sus designios e inescrutables sus caminos!” (</w:t>
      </w:r>
      <w:proofErr w:type="spellStart"/>
      <w:r w:rsidRPr="0090614E">
        <w:rPr>
          <w:rFonts w:ascii="Times New Roman" w:eastAsia="Times New Roman" w:hAnsi="Times New Roman" w:cs="Times New Roman"/>
          <w:color w:val="000000"/>
          <w:sz w:val="24"/>
          <w:szCs w:val="24"/>
          <w:lang w:eastAsia="es-ES"/>
        </w:rPr>
        <w:t>Rm</w:t>
      </w:r>
      <w:proofErr w:type="spellEnd"/>
      <w:r w:rsidRPr="0090614E">
        <w:rPr>
          <w:rFonts w:ascii="Times New Roman" w:eastAsia="Times New Roman" w:hAnsi="Times New Roman" w:cs="Times New Roman"/>
          <w:color w:val="000000"/>
          <w:sz w:val="24"/>
          <w:szCs w:val="24"/>
          <w:lang w:eastAsia="es-ES"/>
        </w:rPr>
        <w:t xml:space="preserve">. 11, 33). Pero así aquel –que como María--, está abierto de modo total a Dios, llega a aceptar la voluntad de Dios, aún si es misteriosa, a pesar de que a menudo no corresponde a la propia voluntad y es una espada que atraviesa el alma, como proféticamente lo dirá el viejo Simeón a María, en el momento en que Jesús es presentado en el Templo (cf. </w:t>
      </w:r>
      <w:proofErr w:type="spellStart"/>
      <w:r w:rsidRPr="0090614E">
        <w:rPr>
          <w:rFonts w:ascii="Times New Roman" w:eastAsia="Times New Roman" w:hAnsi="Times New Roman" w:cs="Times New Roman"/>
          <w:color w:val="000000"/>
          <w:sz w:val="24"/>
          <w:szCs w:val="24"/>
          <w:lang w:eastAsia="es-ES"/>
        </w:rPr>
        <w:t>Lc</w:t>
      </w:r>
      <w:proofErr w:type="spellEnd"/>
      <w:r w:rsidRPr="0090614E">
        <w:rPr>
          <w:rFonts w:ascii="Times New Roman" w:eastAsia="Times New Roman" w:hAnsi="Times New Roman" w:cs="Times New Roman"/>
          <w:color w:val="000000"/>
          <w:sz w:val="24"/>
          <w:szCs w:val="24"/>
          <w:lang w:eastAsia="es-ES"/>
        </w:rPr>
        <w:t xml:space="preserve">. 2,35). El camino de fe de Abraham incluye el momento de la alegría por el don de su hijo Isaac, pero también un momento de oscuridad, cuando tiene que subir al monte </w:t>
      </w:r>
      <w:proofErr w:type="spellStart"/>
      <w:r w:rsidRPr="0090614E">
        <w:rPr>
          <w:rFonts w:ascii="Times New Roman" w:eastAsia="Times New Roman" w:hAnsi="Times New Roman" w:cs="Times New Roman"/>
          <w:color w:val="000000"/>
          <w:sz w:val="24"/>
          <w:szCs w:val="24"/>
          <w:lang w:eastAsia="es-ES"/>
        </w:rPr>
        <w:t>Moria</w:t>
      </w:r>
      <w:proofErr w:type="spellEnd"/>
      <w:r w:rsidRPr="0090614E">
        <w:rPr>
          <w:rFonts w:ascii="Times New Roman" w:eastAsia="Times New Roman" w:hAnsi="Times New Roman" w:cs="Times New Roman"/>
          <w:color w:val="000000"/>
          <w:sz w:val="24"/>
          <w:szCs w:val="24"/>
          <w:lang w:eastAsia="es-ES"/>
        </w:rPr>
        <w:t xml:space="preserve"> para cumplir con un gesto paradójico: Dios le pidió que sacrificara al hijo que le acababa de dar. En el monte el ángel le dice: “No alargues tu mano contra el niño, ni le hagas nada, que ahora ya sé que eres temeroso de Dios, ya que no me has negado tu único hijo” (Gen. 22,12); la plena confianza de Abraham en el Dios fiel a su promesa existe incluso cuando su palabra es misteriosa y difícil, casi imposible de aceptar. Lo mismo sucede con María, su fe vive la alegría de la Anunciación, pero también pasa a través de la oscuridad de la crucifixión del Hijo, a fin de llegar hasta la luz de la Resurrección.</w:t>
      </w:r>
    </w:p>
    <w:p w:rsidR="0090614E" w:rsidRPr="0090614E" w:rsidRDefault="0090614E" w:rsidP="0090614E">
      <w:pPr>
        <w:spacing w:after="0" w:line="384" w:lineRule="atLeast"/>
        <w:jc w:val="both"/>
        <w:rPr>
          <w:rFonts w:ascii="Times New Roman" w:eastAsia="Times New Roman" w:hAnsi="Times New Roman" w:cs="Times New Roman"/>
          <w:color w:val="000000"/>
          <w:sz w:val="24"/>
          <w:szCs w:val="24"/>
          <w:lang w:eastAsia="es-ES"/>
        </w:rPr>
      </w:pPr>
      <w:r w:rsidRPr="0090614E">
        <w:rPr>
          <w:rFonts w:ascii="Times New Roman" w:eastAsia="Times New Roman" w:hAnsi="Times New Roman" w:cs="Times New Roman"/>
          <w:color w:val="000000"/>
          <w:sz w:val="24"/>
          <w:szCs w:val="24"/>
          <w:lang w:eastAsia="es-ES"/>
        </w:rPr>
        <w:t xml:space="preserve">No es diferente para el camino de fe de cada uno de nosotros: encontramos momentos de luz, pero también encontramos pasajes en los que Dios parece ausente, su silencio pesa sobre nuestro corazón y su voluntad no se corresponde con la nuestra, con aquello que nos gustaría. Pero cuanto más nos abrimos a Dios, recibimos el don de la fe, </w:t>
      </w:r>
      <w:r w:rsidRPr="0090614E">
        <w:rPr>
          <w:rFonts w:ascii="Times New Roman" w:eastAsia="Times New Roman" w:hAnsi="Times New Roman" w:cs="Times New Roman"/>
          <w:color w:val="000000"/>
          <w:sz w:val="24"/>
          <w:szCs w:val="24"/>
          <w:lang w:eastAsia="es-ES"/>
        </w:rPr>
        <w:lastRenderedPageBreak/>
        <w:t>ponemos nuestra confianza en Él por completo --como Abraham y como María--, tanto más Él nos hace capaces, con su presencia, de vivir cada situación de la vida en paz y garantía de su lealtad y de su amor. Pero esto significa salir de sí mismos y de los propios proyectos, porque la Palabra de Dios es lámpara que guía nuestros pensamientos y nuestras acciones.</w:t>
      </w:r>
    </w:p>
    <w:p w:rsidR="0090614E" w:rsidRPr="0090614E" w:rsidRDefault="0090614E" w:rsidP="0090614E">
      <w:pPr>
        <w:spacing w:after="0" w:line="384" w:lineRule="atLeast"/>
        <w:jc w:val="both"/>
        <w:rPr>
          <w:rFonts w:ascii="Times New Roman" w:eastAsia="Times New Roman" w:hAnsi="Times New Roman" w:cs="Times New Roman"/>
          <w:color w:val="000000"/>
          <w:sz w:val="24"/>
          <w:szCs w:val="24"/>
          <w:lang w:eastAsia="es-ES"/>
        </w:rPr>
      </w:pPr>
      <w:r w:rsidRPr="0090614E">
        <w:rPr>
          <w:rFonts w:ascii="Times New Roman" w:eastAsia="Times New Roman" w:hAnsi="Times New Roman" w:cs="Times New Roman"/>
          <w:color w:val="000000"/>
          <w:sz w:val="24"/>
          <w:szCs w:val="24"/>
          <w:lang w:eastAsia="es-ES"/>
        </w:rPr>
        <w:t>Quiero volver a centrarme en un aspecto que surge en las historias sobre la infancia de Jesús narradas por san Lucas. María y José traen a su hijo a Jerusalén, al Templo, para presentarlo y consagrarlo al Señor como es requerido por la ley de Moisés: “Todo varón primogénito será consagrado al Señor” (</w:t>
      </w:r>
      <w:proofErr w:type="spellStart"/>
      <w:r w:rsidRPr="0090614E">
        <w:rPr>
          <w:rFonts w:ascii="Times New Roman" w:eastAsia="Times New Roman" w:hAnsi="Times New Roman" w:cs="Times New Roman"/>
          <w:color w:val="000000"/>
          <w:sz w:val="24"/>
          <w:szCs w:val="24"/>
          <w:lang w:eastAsia="es-ES"/>
        </w:rPr>
        <w:t>Lc</w:t>
      </w:r>
      <w:proofErr w:type="spellEnd"/>
      <w:r w:rsidRPr="0090614E">
        <w:rPr>
          <w:rFonts w:ascii="Times New Roman" w:eastAsia="Times New Roman" w:hAnsi="Times New Roman" w:cs="Times New Roman"/>
          <w:color w:val="000000"/>
          <w:sz w:val="24"/>
          <w:szCs w:val="24"/>
          <w:lang w:eastAsia="es-ES"/>
        </w:rPr>
        <w:t>. 2, 22-24). Este gesto de la Sagrada Familia adquiere un sentido más profundo si lo leemos a la luz de la ciencia evangélica del Jesús de doce años que, después de tres días de búsqueda, se le encuentra en el templo discutiendo entre los maestros. A las palabras llenas de preocupación de María y José: “Hijo, ¿por qué nos has hecho esto? Mira, tu padre y yo, angustiados, te andábamos buscando”, corresponde la misteriosa respuesta de Jesús: “¿Por qué me buscaban? ¿No sabían que yo debía estar en la casa de mi Padre?” (</w:t>
      </w:r>
      <w:proofErr w:type="spellStart"/>
      <w:r w:rsidRPr="0090614E">
        <w:rPr>
          <w:rFonts w:ascii="Times New Roman" w:eastAsia="Times New Roman" w:hAnsi="Times New Roman" w:cs="Times New Roman"/>
          <w:color w:val="000000"/>
          <w:sz w:val="24"/>
          <w:szCs w:val="24"/>
          <w:lang w:eastAsia="es-ES"/>
        </w:rPr>
        <w:t>Lc</w:t>
      </w:r>
      <w:proofErr w:type="spellEnd"/>
      <w:r w:rsidRPr="0090614E">
        <w:rPr>
          <w:rFonts w:ascii="Times New Roman" w:eastAsia="Times New Roman" w:hAnsi="Times New Roman" w:cs="Times New Roman"/>
          <w:color w:val="000000"/>
          <w:sz w:val="24"/>
          <w:szCs w:val="24"/>
          <w:lang w:eastAsia="es-ES"/>
        </w:rPr>
        <w:t>. 2,48-49). Es decir, en la propiedad del Padre, en la casa del Padre, como lo está un hijo. María debe renovar la fe profunda con la que dijo "sí" en la Anunciación; debe aceptar que la precedencia la tiene el verdadero Padre de Jesús; debe ser capaz de dejar libre a ese Hijo que ha concebido para que siga con su misión. Y el "sí" de María a la voluntad de Dios, en la obediencia de la fe, se repite a lo largo de toda su vida, hasta el momento más difícil, el de la Cruz.</w:t>
      </w:r>
    </w:p>
    <w:p w:rsidR="0090614E" w:rsidRPr="0090614E" w:rsidRDefault="0090614E" w:rsidP="0090614E">
      <w:pPr>
        <w:spacing w:after="0" w:line="384" w:lineRule="atLeast"/>
        <w:jc w:val="both"/>
        <w:rPr>
          <w:rFonts w:ascii="Times New Roman" w:eastAsia="Times New Roman" w:hAnsi="Times New Roman" w:cs="Times New Roman"/>
          <w:color w:val="000000"/>
          <w:sz w:val="24"/>
          <w:szCs w:val="24"/>
          <w:lang w:eastAsia="es-ES"/>
        </w:rPr>
      </w:pPr>
      <w:r w:rsidRPr="0090614E">
        <w:rPr>
          <w:rFonts w:ascii="Times New Roman" w:eastAsia="Times New Roman" w:hAnsi="Times New Roman" w:cs="Times New Roman"/>
          <w:color w:val="000000"/>
          <w:sz w:val="24"/>
          <w:szCs w:val="24"/>
          <w:lang w:eastAsia="es-ES"/>
        </w:rPr>
        <w:t xml:space="preserve">Frente a todo esto, podemos preguntarnos: ¿cómo ha podido vivir de esta manera María junto a su Hijo, con una fe tan fuerte, incluso en la oscuridad, sin perder la confianza plena en la acción de Dios? Hay una actitud de fondo que María asume frente a lo que le está sucediendo en su vida. En la Anunciación, ella se siente turbada al oír las palabras del ángel --es el temor que siente el hombre cuando es tocado por la cercanía de Dios--, pero no es la actitud de quien tiene temor ante lo que Dios puede pedir. María reflexiona, se interroga sobre el significado de tal saludo (cf. </w:t>
      </w:r>
      <w:proofErr w:type="spellStart"/>
      <w:r w:rsidRPr="0090614E">
        <w:rPr>
          <w:rFonts w:ascii="Times New Roman" w:eastAsia="Times New Roman" w:hAnsi="Times New Roman" w:cs="Times New Roman"/>
          <w:color w:val="000000"/>
          <w:sz w:val="24"/>
          <w:szCs w:val="24"/>
          <w:lang w:eastAsia="es-ES"/>
        </w:rPr>
        <w:t>Lc</w:t>
      </w:r>
      <w:proofErr w:type="spellEnd"/>
      <w:r w:rsidRPr="0090614E">
        <w:rPr>
          <w:rFonts w:ascii="Times New Roman" w:eastAsia="Times New Roman" w:hAnsi="Times New Roman" w:cs="Times New Roman"/>
          <w:color w:val="000000"/>
          <w:sz w:val="24"/>
          <w:szCs w:val="24"/>
          <w:lang w:eastAsia="es-ES"/>
        </w:rPr>
        <w:t>. 1,29). La palabra griega que se usa en el Evangelio para definir este “reflexionar”, “</w:t>
      </w:r>
      <w:proofErr w:type="spellStart"/>
      <w:r w:rsidRPr="0090614E">
        <w:rPr>
          <w:rFonts w:ascii="Times New Roman" w:eastAsia="Times New Roman" w:hAnsi="Times New Roman" w:cs="Times New Roman"/>
          <w:i/>
          <w:iCs/>
          <w:color w:val="000000"/>
          <w:sz w:val="24"/>
          <w:szCs w:val="24"/>
          <w:lang w:eastAsia="es-ES"/>
        </w:rPr>
        <w:t>dielogizeto</w:t>
      </w:r>
      <w:proofErr w:type="spellEnd"/>
      <w:r w:rsidRPr="0090614E">
        <w:rPr>
          <w:rFonts w:ascii="Times New Roman" w:eastAsia="Times New Roman" w:hAnsi="Times New Roman" w:cs="Times New Roman"/>
          <w:color w:val="000000"/>
          <w:sz w:val="24"/>
          <w:szCs w:val="24"/>
          <w:lang w:eastAsia="es-ES"/>
        </w:rPr>
        <w:t>”, se refiere a la raíz de la palabra “diálogo”. Esto significa que María entra en un diálogo íntimo con la Palabra de Dios que le ha sido anunciada, no la tiene por superficial, sino la profundiza, la deja penetrar en su mente y en su corazón para entender lo que el Señor quiere de ella, el sentido del anuncio. Otra referencia sobre la actitud interior de María frente a la acción de Dios la encontramos, siempre en el evangelio de san Lucas, en el momento del nacimiento de Jesús, después de la adoración de los pastores. Se dice que María “guardaba todas estas cosas, meditándolas en su corazón” (</w:t>
      </w:r>
      <w:proofErr w:type="spellStart"/>
      <w:r w:rsidRPr="0090614E">
        <w:rPr>
          <w:rFonts w:ascii="Times New Roman" w:eastAsia="Times New Roman" w:hAnsi="Times New Roman" w:cs="Times New Roman"/>
          <w:color w:val="000000"/>
          <w:sz w:val="24"/>
          <w:szCs w:val="24"/>
          <w:lang w:eastAsia="es-ES"/>
        </w:rPr>
        <w:t>Lc</w:t>
      </w:r>
      <w:proofErr w:type="spellEnd"/>
      <w:r w:rsidRPr="0090614E">
        <w:rPr>
          <w:rFonts w:ascii="Times New Roman" w:eastAsia="Times New Roman" w:hAnsi="Times New Roman" w:cs="Times New Roman"/>
          <w:color w:val="000000"/>
          <w:sz w:val="24"/>
          <w:szCs w:val="24"/>
          <w:lang w:eastAsia="es-ES"/>
        </w:rPr>
        <w:t xml:space="preserve">, 2,19); el término </w:t>
      </w:r>
      <w:r w:rsidRPr="0090614E">
        <w:rPr>
          <w:rFonts w:ascii="Times New Roman" w:eastAsia="Times New Roman" w:hAnsi="Times New Roman" w:cs="Times New Roman"/>
          <w:color w:val="000000"/>
          <w:sz w:val="24"/>
          <w:szCs w:val="24"/>
          <w:lang w:eastAsia="es-ES"/>
        </w:rPr>
        <w:lastRenderedPageBreak/>
        <w:t xml:space="preserve">griego es </w:t>
      </w:r>
      <w:proofErr w:type="spellStart"/>
      <w:r w:rsidRPr="0090614E">
        <w:rPr>
          <w:rFonts w:ascii="Times New Roman" w:eastAsia="Times New Roman" w:hAnsi="Times New Roman" w:cs="Times New Roman"/>
          <w:i/>
          <w:iCs/>
          <w:color w:val="000000"/>
          <w:sz w:val="24"/>
          <w:szCs w:val="24"/>
          <w:lang w:eastAsia="es-ES"/>
        </w:rPr>
        <w:t>symballon</w:t>
      </w:r>
      <w:proofErr w:type="spellEnd"/>
      <w:r w:rsidRPr="0090614E">
        <w:rPr>
          <w:rFonts w:ascii="Times New Roman" w:eastAsia="Times New Roman" w:hAnsi="Times New Roman" w:cs="Times New Roman"/>
          <w:color w:val="000000"/>
          <w:sz w:val="24"/>
          <w:szCs w:val="24"/>
          <w:lang w:eastAsia="es-ES"/>
        </w:rPr>
        <w:t xml:space="preserve">, podríamos decir que Ella “unía”, “juntaba” en su corazón todos los eventos que le iban sucediendo; ponía cada elemento, cada palabra, cada hecho dentro del todo y lo comparaba, los conservaba, reconociendo que todo proviene de la voluntad de Dios. María no se detiene en una primera comprensión superficial de lo que sucede en su vida, sino que sabe mirar en lo profundo, se deja </w:t>
      </w:r>
      <w:proofErr w:type="spellStart"/>
      <w:r w:rsidRPr="0090614E">
        <w:rPr>
          <w:rFonts w:ascii="Times New Roman" w:eastAsia="Times New Roman" w:hAnsi="Times New Roman" w:cs="Times New Roman"/>
          <w:color w:val="000000"/>
          <w:sz w:val="24"/>
          <w:szCs w:val="24"/>
          <w:lang w:eastAsia="es-ES"/>
        </w:rPr>
        <w:t>interrrogar</w:t>
      </w:r>
      <w:proofErr w:type="spellEnd"/>
      <w:r w:rsidRPr="0090614E">
        <w:rPr>
          <w:rFonts w:ascii="Times New Roman" w:eastAsia="Times New Roman" w:hAnsi="Times New Roman" w:cs="Times New Roman"/>
          <w:color w:val="000000"/>
          <w:sz w:val="24"/>
          <w:szCs w:val="24"/>
          <w:lang w:eastAsia="es-ES"/>
        </w:rPr>
        <w:t xml:space="preserve"> por los acontecimientos, los procesa, los discierne, y adquiere aquella comprensión que solo la fe puede garantizarle. Y la humildad profunda de la fe obediente de María, que acoge dentro de sí misma incluso aquello que no comprende de la acción de Dios, dejando que sea Dios quien abra su mente y su corazón. “Feliz de ti por haber creído que se cumplirá lo que te fue anunciado de parte del Señor” (</w:t>
      </w:r>
      <w:proofErr w:type="spellStart"/>
      <w:r w:rsidRPr="0090614E">
        <w:rPr>
          <w:rFonts w:ascii="Times New Roman" w:eastAsia="Times New Roman" w:hAnsi="Times New Roman" w:cs="Times New Roman"/>
          <w:color w:val="000000"/>
          <w:sz w:val="24"/>
          <w:szCs w:val="24"/>
          <w:lang w:eastAsia="es-ES"/>
        </w:rPr>
        <w:t>Lc</w:t>
      </w:r>
      <w:proofErr w:type="spellEnd"/>
      <w:r w:rsidRPr="0090614E">
        <w:rPr>
          <w:rFonts w:ascii="Times New Roman" w:eastAsia="Times New Roman" w:hAnsi="Times New Roman" w:cs="Times New Roman"/>
          <w:color w:val="000000"/>
          <w:sz w:val="24"/>
          <w:szCs w:val="24"/>
          <w:lang w:eastAsia="es-ES"/>
        </w:rPr>
        <w:t>. 1,45), exclama la pariente Isabel. Es por su fe que todas las generaciones la llamarán bienaventurada.</w:t>
      </w:r>
    </w:p>
    <w:p w:rsidR="0090614E" w:rsidRPr="0090614E" w:rsidRDefault="0090614E" w:rsidP="0090614E">
      <w:pPr>
        <w:spacing w:after="0" w:line="384" w:lineRule="atLeast"/>
        <w:jc w:val="both"/>
        <w:rPr>
          <w:rFonts w:ascii="Times New Roman" w:eastAsia="Times New Roman" w:hAnsi="Times New Roman" w:cs="Times New Roman"/>
          <w:color w:val="000000"/>
          <w:sz w:val="24"/>
          <w:szCs w:val="24"/>
          <w:lang w:eastAsia="es-ES"/>
        </w:rPr>
      </w:pPr>
      <w:r w:rsidRPr="0090614E">
        <w:rPr>
          <w:rFonts w:ascii="Times New Roman" w:eastAsia="Times New Roman" w:hAnsi="Times New Roman" w:cs="Times New Roman"/>
          <w:color w:val="000000"/>
          <w:sz w:val="24"/>
          <w:szCs w:val="24"/>
          <w:lang w:eastAsia="es-ES"/>
        </w:rPr>
        <w:t>Queridos amigos, la solemnidad de la Natividad del Señor, que pronto celebraremos, nos invita a vivir esta misma humildad y obediencia de la fe. La gloria de Dios se manifiesta en el triunfo y en el poder de un rey, no brilla en una ciudad famosa, en un palacio suntuoso, sino que vive en el vientre de una virgen, se revela en la pobreza de un niño.</w:t>
      </w:r>
    </w:p>
    <w:p w:rsidR="0090614E" w:rsidRPr="0090614E" w:rsidRDefault="0090614E" w:rsidP="0090614E">
      <w:pPr>
        <w:spacing w:after="0" w:line="384" w:lineRule="atLeast"/>
        <w:jc w:val="both"/>
        <w:rPr>
          <w:rFonts w:ascii="Times New Roman" w:eastAsia="Times New Roman" w:hAnsi="Times New Roman" w:cs="Times New Roman"/>
          <w:color w:val="000000"/>
          <w:sz w:val="24"/>
          <w:szCs w:val="24"/>
          <w:lang w:eastAsia="es-ES"/>
        </w:rPr>
      </w:pPr>
      <w:r w:rsidRPr="0090614E">
        <w:rPr>
          <w:rFonts w:ascii="Times New Roman" w:eastAsia="Times New Roman" w:hAnsi="Times New Roman" w:cs="Times New Roman"/>
          <w:color w:val="000000"/>
          <w:sz w:val="24"/>
          <w:szCs w:val="24"/>
          <w:lang w:eastAsia="es-ES"/>
        </w:rPr>
        <w:t>La omnipotencia de Dios, también en nuestras vidas, actúa con la fuerza, a menudo silenciosa, de la verdad y del amor. La fe nos dice, por lo tanto, que el poder inerme de aquel Niño, al final gana al ruido de los poderes del mundo.</w:t>
      </w:r>
    </w:p>
    <w:p w:rsidR="000A26FA" w:rsidRDefault="000A26FA" w:rsidP="0090614E">
      <w:pPr>
        <w:spacing w:before="100" w:beforeAutospacing="1" w:after="100" w:afterAutospacing="1" w:line="240" w:lineRule="auto"/>
        <w:jc w:val="center"/>
      </w:pPr>
    </w:p>
    <w:sectPr w:rsidR="000A26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A26FA"/>
    <w:rsid w:val="007D6C18"/>
    <w:rsid w:val="0083412B"/>
    <w:rsid w:val="009061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3860">
      <w:bodyDiv w:val="1"/>
      <w:marLeft w:val="0"/>
      <w:marRight w:val="0"/>
      <w:marTop w:val="0"/>
      <w:marBottom w:val="0"/>
      <w:divBdr>
        <w:top w:val="none" w:sz="0" w:space="0" w:color="auto"/>
        <w:left w:val="none" w:sz="0" w:space="0" w:color="auto"/>
        <w:bottom w:val="none" w:sz="0" w:space="0" w:color="auto"/>
        <w:right w:val="none" w:sz="0" w:space="0" w:color="auto"/>
      </w:divBdr>
      <w:divsChild>
        <w:div w:id="1044059402">
          <w:marLeft w:val="0"/>
          <w:marRight w:val="0"/>
          <w:marTop w:val="0"/>
          <w:marBottom w:val="0"/>
          <w:divBdr>
            <w:top w:val="none" w:sz="0" w:space="0" w:color="auto"/>
            <w:left w:val="single" w:sz="6" w:space="0" w:color="CCCCCC"/>
            <w:bottom w:val="dotted" w:sz="6" w:space="0" w:color="000000"/>
            <w:right w:val="single" w:sz="6" w:space="0" w:color="CCCCCC"/>
          </w:divBdr>
          <w:divsChild>
            <w:div w:id="327103810">
              <w:marLeft w:val="0"/>
              <w:marRight w:val="0"/>
              <w:marTop w:val="0"/>
              <w:marBottom w:val="0"/>
              <w:divBdr>
                <w:top w:val="none" w:sz="0" w:space="0" w:color="auto"/>
                <w:left w:val="none" w:sz="0" w:space="0" w:color="auto"/>
                <w:bottom w:val="none" w:sz="0" w:space="0" w:color="auto"/>
                <w:right w:val="single" w:sz="6" w:space="11" w:color="CCCCCC"/>
              </w:divBdr>
              <w:divsChild>
                <w:div w:id="15225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8523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Lucía Sánchez Gil</cp:lastModifiedBy>
  <cp:revision>2</cp:revision>
  <dcterms:created xsi:type="dcterms:W3CDTF">2012-12-19T22:26:00Z</dcterms:created>
  <dcterms:modified xsi:type="dcterms:W3CDTF">2012-12-19T22:26:00Z</dcterms:modified>
</cp:coreProperties>
</file>