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910" w:rsidRPr="00BF4E08" w:rsidRDefault="00490910" w:rsidP="00490910">
      <w:pPr>
        <w:pStyle w:val="NormalWeb"/>
        <w:jc w:val="center"/>
        <w:rPr>
          <w:b/>
        </w:rPr>
      </w:pPr>
      <w:r w:rsidRPr="00BF4E08">
        <w:rPr>
          <w:b/>
          <w:color w:val="663300"/>
        </w:rPr>
        <w:t>PAPA FRANCISCO</w:t>
      </w:r>
    </w:p>
    <w:p w:rsidR="00490910" w:rsidRPr="00BF4E08" w:rsidRDefault="00490910" w:rsidP="00490910">
      <w:pPr>
        <w:pStyle w:val="NormalWeb"/>
        <w:jc w:val="center"/>
        <w:rPr>
          <w:b/>
          <w:color w:val="663300"/>
        </w:rPr>
      </w:pPr>
      <w:r>
        <w:rPr>
          <w:b/>
          <w:i/>
          <w:iCs/>
          <w:color w:val="663300"/>
        </w:rPr>
        <w:br/>
        <w:t>Miércoles 7</w:t>
      </w:r>
      <w:r w:rsidRPr="00BF4E08">
        <w:rPr>
          <w:b/>
          <w:i/>
          <w:iCs/>
          <w:color w:val="663300"/>
        </w:rPr>
        <w:t xml:space="preserve"> de enero de 201</w:t>
      </w:r>
      <w:r>
        <w:rPr>
          <w:b/>
          <w:i/>
          <w:iCs/>
          <w:color w:val="663300"/>
        </w:rPr>
        <w:t>5</w:t>
      </w:r>
    </w:p>
    <w:p w:rsidR="00490910" w:rsidRDefault="00490910" w:rsidP="00490910">
      <w:pPr>
        <w:pStyle w:val="NormalWeb"/>
        <w:jc w:val="both"/>
      </w:pPr>
    </w:p>
    <w:p w:rsidR="00490910" w:rsidRDefault="00490910" w:rsidP="00490910">
      <w:pPr>
        <w:pStyle w:val="NormalWeb"/>
        <w:jc w:val="both"/>
      </w:pPr>
    </w:p>
    <w:p w:rsidR="00490910" w:rsidRDefault="00490910" w:rsidP="00490910">
      <w:pPr>
        <w:pStyle w:val="NormalWeb"/>
        <w:jc w:val="both"/>
      </w:pPr>
      <w:r>
        <w:t>«Queridos hermanos y hermanas, ¡buenos días!</w:t>
      </w:r>
    </w:p>
    <w:p w:rsidR="00490910" w:rsidRDefault="00490910" w:rsidP="00490910">
      <w:pPr>
        <w:pStyle w:val="NormalWeb"/>
        <w:jc w:val="both"/>
      </w:pPr>
      <w:r>
        <w:t xml:space="preserve">En estos días la liturgia de la Iglesia ha puesto delante de nuestros ojos la imagen de la Virgen María Madre de Dios. El primer día del año es la fiesta de la Madre de Dios, a la cual sigue la de la epifanía, con el recuerdo de la visita de los Reyes Magos. Escribe el evangelista Mateo: </w:t>
      </w:r>
      <w:r>
        <w:rPr>
          <w:rStyle w:val="nfasis"/>
        </w:rPr>
        <w:t>“Cuando entraron en la casa vieron el niño con María su madre, se postraron y lo adoraron”.</w:t>
      </w:r>
      <w:r>
        <w:t xml:space="preserve"> Es la Madre que después de haberlo generado, presenta el Hijo al mundo. Ella nos da a Jesús, ella nos muestra a Jesús, ella nos hace ver a Jesús.</w:t>
      </w:r>
    </w:p>
    <w:p w:rsidR="00490910" w:rsidRDefault="00490910" w:rsidP="00490910">
      <w:pPr>
        <w:pStyle w:val="NormalWeb"/>
        <w:jc w:val="both"/>
      </w:pPr>
      <w:r>
        <w:t>Continuamos con las catequesis sobre la familia. En la familia está la madre. Cada persona humana debe su vida a una madre, y casi siempre le debe mucho de su existencia sucesiva, de su formación humana y espiritual. La madre entretanto, si bien es muy alabada desde el punto de vista simbólico, tantas poesías, tantas cosas bellas que se dicen de la madre..., es poco ayudada en la vida cotidiana, poco considerada en su rol central en la sociedad. Más aún, muchas veces se aprovecha de la disponibilidad que tienen las madres de sacrificarse por los hijos, para 'ahorrar' en el gasto social.</w:t>
      </w:r>
    </w:p>
    <w:p w:rsidR="00490910" w:rsidRDefault="00490910" w:rsidP="00490910">
      <w:pPr>
        <w:pStyle w:val="NormalWeb"/>
        <w:jc w:val="both"/>
      </w:pPr>
      <w:r>
        <w:t>Sucede también en la comunidad cristiana que la madre no siempre sea tenida en la debida consideración, que sea poco escuchada. Si bien en el centro de la vida de la Iglesia está la madre de Jesús. Quizás las madres, prontas a tantos sacrificios por los propios hijos, y no raramente también por los de otros, deberían ser más escuchadas.</w:t>
      </w:r>
    </w:p>
    <w:p w:rsidR="00490910" w:rsidRDefault="00490910" w:rsidP="00490910">
      <w:pPr>
        <w:pStyle w:val="NormalWeb"/>
        <w:jc w:val="both"/>
      </w:pPr>
      <w:r>
        <w:t xml:space="preserve">Sería necesario entender más su lucha cotidiana para ser eficientes en el trabajo, y atentas y cariñosas en la familia; habría que entender mejor a aspiran para expresar los frutos mejores y auténticos de su emancipación. Una madre con los hijos tiene siempre trabajo, problemas. Me acuerdo en mi casa que </w:t>
      </w:r>
      <w:proofErr w:type="spellStart"/>
      <w:r>
        <w:t>eramos</w:t>
      </w:r>
      <w:proofErr w:type="spellEnd"/>
      <w:r>
        <w:t xml:space="preserve"> cinco, y mientras uno combinaba una, el otro preparaba otra, y la pobre mamá iba de un lado al otro, pero era feliz. Dio tanto.</w:t>
      </w:r>
    </w:p>
    <w:p w:rsidR="00490910" w:rsidRDefault="00490910" w:rsidP="00490910">
      <w:pPr>
        <w:pStyle w:val="NormalWeb"/>
        <w:jc w:val="both"/>
      </w:pPr>
      <w:r>
        <w:t xml:space="preserve">Las madres son el antídoto más fuerte a la expansión del individualismo </w:t>
      </w:r>
      <w:proofErr w:type="spellStart"/>
      <w:r>
        <w:t>egoista</w:t>
      </w:r>
      <w:proofErr w:type="spellEnd"/>
      <w:r>
        <w:t>. 'Individuo', quiere decir que no se puede dividir. Las madres en cambio se dividen desde el momento en el que aceptan un hijo para darlo al mundo y hacerlo crecer. Son ellas, las madres, quienes más odian las guerras que asesinan a sus hijos. Tantas veces he pensado en aquellas mamás cuando recibieron la carta que dice que su hijo cayó en defensa de la patria. Pobres mujeres, como sufre una madre.</w:t>
      </w:r>
    </w:p>
    <w:p w:rsidR="00490910" w:rsidRDefault="00490910" w:rsidP="00490910">
      <w:pPr>
        <w:pStyle w:val="NormalWeb"/>
        <w:jc w:val="both"/>
      </w:pPr>
      <w:r>
        <w:t>Son ellas quienes dan testimonio de la belleza de la vida. El arzobispo Oscar Arnulfo Romero, decía que las mamás viven un 'martirio materno'. En una homilía cuando un sacerdote fue asesinado por los escuadrones de la muerte, él dijo, haciendo eco al Concilio Vaticano II:</w:t>
      </w:r>
    </w:p>
    <w:p w:rsidR="00490910" w:rsidRDefault="00490910" w:rsidP="00490910">
      <w:pPr>
        <w:pStyle w:val="NormalWeb"/>
        <w:jc w:val="both"/>
      </w:pPr>
      <w:r>
        <w:rPr>
          <w:rStyle w:val="nfasis"/>
        </w:rPr>
        <w:t>“Todos debemos estar dispuestos a morir por nuestra fe, mismo si el Señor no nos concede este honor... Dar la vida no significa solamente ser asesinados; dar la vida, tener espíritu de martirio es dar en el propio deber, en el silencio, en la oración, en el cumplimiento honesto del deber; en aquel silencio de la vida cotidiana; dar la vida poco a poco. Sí, como la da una madre que sin temor y con la simplicidad del martirio materno, concibe en su vientre a un hijo, lo da a la luz, lo amamanta, lo hace crecer y lo atiende con afecto. Es dar la vida. Y estas son las madres. Es martirio”.</w:t>
      </w:r>
    </w:p>
    <w:p w:rsidR="00490910" w:rsidRDefault="00490910" w:rsidP="00490910">
      <w:pPr>
        <w:pStyle w:val="NormalWeb"/>
        <w:jc w:val="both"/>
      </w:pPr>
      <w:r>
        <w:t>Sí, ser madre no significa solamente traer un hijo al mundo, pero es también tomar una decisión de vida, la decisión de dar la vida. ¿Qué elige una madre, cuál es la elección de vida de una madre?, la elección de vida de una madre es dar la vida, y esto es grande, es bello.</w:t>
      </w:r>
    </w:p>
    <w:p w:rsidR="00490910" w:rsidRDefault="00490910" w:rsidP="00490910">
      <w:pPr>
        <w:pStyle w:val="NormalWeb"/>
        <w:jc w:val="both"/>
      </w:pPr>
      <w:r>
        <w:t>Una sociedad sin madres sería una sociedad inhumana, porque las madres saben siempre dar testimonio, mismo en los peores momentos, con ternura, dedicación y fuerza moral.</w:t>
      </w:r>
    </w:p>
    <w:p w:rsidR="00490910" w:rsidRDefault="00490910" w:rsidP="00490910">
      <w:pPr>
        <w:pStyle w:val="NormalWeb"/>
        <w:jc w:val="both"/>
      </w:pPr>
      <w:r>
        <w:t xml:space="preserve">Las madres transmiten muchas veces también el sentido más profundo de la práctica religiosa: en las primeras oraciones, en los primeros gestos de devoción que un niño aprende, está </w:t>
      </w:r>
      <w:proofErr w:type="spellStart"/>
      <w:r>
        <w:t>escrio</w:t>
      </w:r>
      <w:proofErr w:type="spellEnd"/>
      <w:r>
        <w:t xml:space="preserve"> el valor de la fe en la vida de un ser humano. Es un mensaje que las madres creyentes saben transmitir sin tantas explicaciones: estas llegarán después, pero la semilla de la fe está en aquellos primeros y preciosísimos instantes.</w:t>
      </w:r>
    </w:p>
    <w:p w:rsidR="00490910" w:rsidRDefault="00490910" w:rsidP="00490910">
      <w:pPr>
        <w:pStyle w:val="NormalWeb"/>
        <w:jc w:val="both"/>
      </w:pPr>
      <w:r>
        <w:t xml:space="preserve">Sin las madres, no solamente no </w:t>
      </w:r>
      <w:proofErr w:type="gramStart"/>
      <w:r>
        <w:t>habrían</w:t>
      </w:r>
      <w:proofErr w:type="gramEnd"/>
      <w:r>
        <w:t xml:space="preserve"> nuevos fieles, pero la fe perdería buena parte de su calor simple y profundo. Y la Iglesia es madre, con todo esto, es nuestra madre. Nosotros no somos huérfanos, tenemos madre: la Virgen, la Iglesia y nuestra madre. Somos hijos de la Iglesia, somos hijo de la Virgen y somos hijos de nuestras madres.</w:t>
      </w:r>
    </w:p>
    <w:p w:rsidR="00490910" w:rsidRDefault="00490910" w:rsidP="00490910">
      <w:pPr>
        <w:pStyle w:val="NormalWeb"/>
        <w:jc w:val="both"/>
      </w:pPr>
      <w:r>
        <w:t xml:space="preserve">Queridas mamás, gracias, gracias por lo que son en las familias y por lo que dan a la Iglesia y al mundo. Y a ti amada Iglesia gracias, gracias por ser madre; y a </w:t>
      </w:r>
      <w:proofErr w:type="spellStart"/>
      <w:r>
        <w:t>tí</w:t>
      </w:r>
      <w:proofErr w:type="spellEnd"/>
      <w:r>
        <w:t xml:space="preserve"> María madre de Dios, gracias por hacernos ver a Jesús. Y a todas las mamás aquí presentes les saludamos con un aplauso».</w:t>
      </w:r>
    </w:p>
    <w:p w:rsidR="00E05DD7" w:rsidRDefault="00E05DD7"/>
    <w:sectPr w:rsidR="00E05DD7" w:rsidSect="00E05DD7">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proofState w:spelling="clean" w:grammar="clean"/>
  <w:revisionView w:inkAnnotations="0"/>
  <w:defaultTabStop w:val="708"/>
  <w:hyphenationZone w:val="425"/>
  <w:characterSpacingControl w:val="doNotCompress"/>
  <w:compat/>
  <w:rsids>
    <w:rsidRoot w:val="00490910"/>
    <w:rsid w:val="00150304"/>
    <w:rsid w:val="00490910"/>
    <w:rsid w:val="00E05DD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DD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490910"/>
    <w:rPr>
      <w:i/>
      <w:iCs/>
    </w:rPr>
  </w:style>
  <w:style w:type="paragraph" w:styleId="NormalWeb">
    <w:name w:val="Normal (Web)"/>
    <w:basedOn w:val="Normal"/>
    <w:uiPriority w:val="99"/>
    <w:semiHidden/>
    <w:unhideWhenUsed/>
    <w:rsid w:val="0049091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1621569699">
      <w:bodyDiv w:val="1"/>
      <w:marLeft w:val="0"/>
      <w:marRight w:val="0"/>
      <w:marTop w:val="0"/>
      <w:marBottom w:val="0"/>
      <w:divBdr>
        <w:top w:val="none" w:sz="0" w:space="0" w:color="auto"/>
        <w:left w:val="none" w:sz="0" w:space="0" w:color="auto"/>
        <w:bottom w:val="none" w:sz="0" w:space="0" w:color="auto"/>
        <w:right w:val="none" w:sz="0" w:space="0" w:color="auto"/>
      </w:divBdr>
      <w:divsChild>
        <w:div w:id="1010258689">
          <w:marLeft w:val="0"/>
          <w:marRight w:val="0"/>
          <w:marTop w:val="0"/>
          <w:marBottom w:val="0"/>
          <w:divBdr>
            <w:top w:val="none" w:sz="0" w:space="0" w:color="auto"/>
            <w:left w:val="none" w:sz="0" w:space="0" w:color="auto"/>
            <w:bottom w:val="none" w:sz="0" w:space="0" w:color="auto"/>
            <w:right w:val="none" w:sz="0" w:space="0" w:color="auto"/>
          </w:divBdr>
          <w:divsChild>
            <w:div w:id="1567718510">
              <w:marLeft w:val="0"/>
              <w:marRight w:val="0"/>
              <w:marTop w:val="0"/>
              <w:marBottom w:val="0"/>
              <w:divBdr>
                <w:top w:val="none" w:sz="0" w:space="0" w:color="auto"/>
                <w:left w:val="none" w:sz="0" w:space="0" w:color="auto"/>
                <w:bottom w:val="none" w:sz="0" w:space="0" w:color="auto"/>
                <w:right w:val="none" w:sz="0" w:space="0" w:color="auto"/>
              </w:divBdr>
              <w:divsChild>
                <w:div w:id="1829860192">
                  <w:marLeft w:val="0"/>
                  <w:marRight w:val="0"/>
                  <w:marTop w:val="0"/>
                  <w:marBottom w:val="0"/>
                  <w:divBdr>
                    <w:top w:val="none" w:sz="0" w:space="0" w:color="auto"/>
                    <w:left w:val="none" w:sz="0" w:space="0" w:color="auto"/>
                    <w:bottom w:val="none" w:sz="0" w:space="0" w:color="auto"/>
                    <w:right w:val="none" w:sz="0" w:space="0" w:color="auto"/>
                  </w:divBdr>
                  <w:divsChild>
                    <w:div w:id="106787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744</Words>
  <Characters>4092</Characters>
  <Application>Microsoft Office Word</Application>
  <DocSecurity>0</DocSecurity>
  <Lines>34</Lines>
  <Paragraphs>9</Paragraphs>
  <ScaleCrop>false</ScaleCrop>
  <Company>Kuehne + Nagel</Company>
  <LinksUpToDate>false</LinksUpToDate>
  <CharactersWithSpaces>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expedicioneskn.iveco</dc:creator>
  <cp:keywords/>
  <dc:description/>
  <cp:lastModifiedBy/>
  <cp:revision>1</cp:revision>
  <dcterms:created xsi:type="dcterms:W3CDTF">2015-01-08T12:25:00Z</dcterms:created>
</cp:coreProperties>
</file>