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68" w:rsidRDefault="00F71368" w:rsidP="00F71368">
      <w:pPr>
        <w:pStyle w:val="Sinespaciado"/>
        <w:jc w:val="center"/>
        <w:rPr>
          <w:rFonts w:ascii="Tahoma" w:hAnsi="Tahoma" w:cs="Tahoma"/>
          <w:b/>
          <w:sz w:val="24"/>
          <w:szCs w:val="24"/>
        </w:rPr>
      </w:pPr>
      <w:r>
        <w:rPr>
          <w:rFonts w:ascii="Tahoma" w:hAnsi="Tahoma" w:cs="Tahoma"/>
          <w:b/>
          <w:sz w:val="24"/>
          <w:szCs w:val="24"/>
        </w:rPr>
        <w:t>PAPA FRANCISCO</w:t>
      </w:r>
    </w:p>
    <w:p w:rsidR="00F71368" w:rsidRDefault="00F71368" w:rsidP="00F71368">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26 de abril de 2017</w:t>
      </w:r>
    </w:p>
    <w:p w:rsid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Queridos hermanos y hermanas, ¡buenos días!</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 xml:space="preserve">«Yo estaré siempre con </w:t>
      </w:r>
      <w:r w:rsidR="005C7536">
        <w:rPr>
          <w:rFonts w:ascii="Tahoma" w:hAnsi="Tahoma" w:cs="Tahoma"/>
          <w:color w:val="000000" w:themeColor="text1"/>
          <w:sz w:val="24"/>
          <w:szCs w:val="24"/>
        </w:rPr>
        <w:t>vosotros</w:t>
      </w:r>
      <w:r w:rsidRPr="00F71368">
        <w:rPr>
          <w:rFonts w:ascii="Tahoma" w:hAnsi="Tahoma" w:cs="Tahoma"/>
          <w:color w:val="000000" w:themeColor="text1"/>
          <w:sz w:val="24"/>
          <w:szCs w:val="24"/>
        </w:rPr>
        <w:t xml:space="preserve"> hasta el fin del mundo» (Mt 28,20). Estas últimas palabras del Evangelio de Mateo evocan el anuncio profético que encontramos al inicio: «A Él le pondrán el nombre de Emanuel, que significa: Dios con nosotros» (Mt 1,23; Cfr. </w:t>
      </w:r>
      <w:proofErr w:type="spellStart"/>
      <w:r w:rsidRPr="00F71368">
        <w:rPr>
          <w:rFonts w:ascii="Tahoma" w:hAnsi="Tahoma" w:cs="Tahoma"/>
          <w:color w:val="000000" w:themeColor="text1"/>
          <w:sz w:val="24"/>
          <w:szCs w:val="24"/>
        </w:rPr>
        <w:t>Is</w:t>
      </w:r>
      <w:proofErr w:type="spellEnd"/>
      <w:r w:rsidRPr="00F71368">
        <w:rPr>
          <w:rFonts w:ascii="Tahoma" w:hAnsi="Tahoma" w:cs="Tahoma"/>
          <w:color w:val="000000" w:themeColor="text1"/>
          <w:sz w:val="24"/>
          <w:szCs w:val="24"/>
        </w:rPr>
        <w:t xml:space="preserve"> 7,14). Dios estará con nosotros, todos los días, hasta el fin del mundo. Jesús caminará con nosotros: todos los días, hasta el fin del mundo.</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Todo el Evangelio est</w:t>
      </w:r>
      <w:r w:rsidR="005C7536">
        <w:rPr>
          <w:rFonts w:ascii="Tahoma" w:hAnsi="Tahoma" w:cs="Tahoma"/>
          <w:color w:val="000000" w:themeColor="text1"/>
          <w:sz w:val="24"/>
          <w:szCs w:val="24"/>
        </w:rPr>
        <w:t>á</w:t>
      </w:r>
      <w:r w:rsidRPr="00F71368">
        <w:rPr>
          <w:rFonts w:ascii="Tahoma" w:hAnsi="Tahoma" w:cs="Tahoma"/>
          <w:color w:val="000000" w:themeColor="text1"/>
          <w:sz w:val="24"/>
          <w:szCs w:val="24"/>
        </w:rPr>
        <w:t xml:space="preserve"> contenido entre estas dos citas, palabras que comunican el misterio de Dios cuyo nombre, cuya identidad es estar-con: no es un Dios aislado, es un Dios-con nosotros, en particular con nosotros, es decir, con la criatura humana. Nuestro Dios no es un Dios ausente, secuestrado en un cielo lejano; es en cambio un Dios “apasionado” por el hombre, así tiernamente amante de ser incapaz de separarse de él.</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Nosotros humanos somos hábiles en arruinar vínculos y derribar puentes. Él en cambio no. Si nuestro corazón se enfría, el suyo permanece siempre incandescente. Nuestro Dios nos acompaña siempre, incluso si por desgracia nosotros nos olvidáramos de Él. En el punto que divide la incredulidad de la fe, es decisivo el descubrimiento de ser amados y acompañados por nuestro Padre, de no haber sido jamás abandonados por Él.</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Nuestra existencia es una peregrinación, un camino. A pesar de que muchos son movidos por una esperanza simplemente humana, perciben la seducción del horizonte, que los impulsa a explorar mundos que todavía no conocen. Nuestra alma es un alma migrante. La Biblia está llena de historias de peregrinos y viajeros.</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La vocación de Abraham comienza con este mandato: «Deja tu tierra» (Gen 12,1). Y el patriarca deja ese pedazo de mundo que conocía bien y que era una de las cunas de la civilización de su tiempo. Todo conspiraba contra la sensatez de aquel viaje. Y a pesar de ello, Abraham parte. No se convierte</w:t>
      </w:r>
      <w:r w:rsidR="005C7536">
        <w:rPr>
          <w:rFonts w:ascii="Tahoma" w:hAnsi="Tahoma" w:cs="Tahoma"/>
          <w:color w:val="000000" w:themeColor="text1"/>
          <w:sz w:val="24"/>
          <w:szCs w:val="24"/>
        </w:rPr>
        <w:t>n</w:t>
      </w:r>
      <w:r w:rsidRPr="00F71368">
        <w:rPr>
          <w:rFonts w:ascii="Tahoma" w:hAnsi="Tahoma" w:cs="Tahoma"/>
          <w:color w:val="000000" w:themeColor="text1"/>
          <w:sz w:val="24"/>
          <w:szCs w:val="24"/>
        </w:rPr>
        <w:t xml:space="preserve"> en hombres y mujeres maduros si no se percibe la atracción del horizonte: aquel límite entre el cielo y la tierra que pide ser alcanzado por un pueblo de caminantes.</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En su camino en el mundo, el hombre no está jamás sólo. Sobre todo el cristiano no se siente jamás abandonado, porque Jesús nos asegura que no nos espera sólo al final de nuestro largo viaje, sino nos acompaña en cada uno de nuestros días.</w:t>
      </w:r>
    </w:p>
    <w:p w:rsidR="00F71368" w:rsidRDefault="00F71368" w:rsidP="00F71368">
      <w:pPr>
        <w:pStyle w:val="Sinespaciado"/>
        <w:jc w:val="both"/>
        <w:rPr>
          <w:rFonts w:ascii="Tahoma" w:hAnsi="Tahoma" w:cs="Tahoma"/>
          <w:color w:val="000000" w:themeColor="text1"/>
          <w:sz w:val="24"/>
          <w:szCs w:val="24"/>
        </w:rPr>
      </w:pP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lastRenderedPageBreak/>
        <w:t>¿Hasta cuándo perdurará el cuidado de Dios en relación al hombre? ¿Hasta cuándo el Señor Jesús, caminará con nosotros, hasta cuándo cuidará de nosotros? La respuesta del Evangelio no deja espacio a la duda:</w:t>
      </w:r>
      <w:r w:rsidR="00FC4454">
        <w:rPr>
          <w:rFonts w:ascii="Tahoma" w:hAnsi="Tahoma" w:cs="Tahoma"/>
          <w:color w:val="000000" w:themeColor="text1"/>
          <w:sz w:val="24"/>
          <w:szCs w:val="24"/>
        </w:rPr>
        <w:t xml:space="preserve"> ¡hasta el fin del mundo! Pasará</w:t>
      </w:r>
      <w:r w:rsidRPr="00F71368">
        <w:rPr>
          <w:rFonts w:ascii="Tahoma" w:hAnsi="Tahoma" w:cs="Tahoma"/>
          <w:color w:val="000000" w:themeColor="text1"/>
          <w:sz w:val="24"/>
          <w:szCs w:val="24"/>
        </w:rPr>
        <w:t>n los cielos, pasará la tierra, serán canceladas las esperanzas humanas, pero la Palabra de Dios es más grande de todo y no pasará. Y Él será el Dios con nosotros, el Dios Jesús que camina con nosotros.</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No existirá un día de nuestra vida en el cual cesaremos de ser una preocupación para el corazón de Dios. P</w:t>
      </w:r>
      <w:r w:rsidR="00FC4454">
        <w:rPr>
          <w:rFonts w:ascii="Tahoma" w:hAnsi="Tahoma" w:cs="Tahoma"/>
          <w:color w:val="000000" w:themeColor="text1"/>
          <w:sz w:val="24"/>
          <w:szCs w:val="24"/>
        </w:rPr>
        <w:t>ero alguno podría decir: “¿Qué</w:t>
      </w:r>
      <w:r w:rsidRPr="00F71368">
        <w:rPr>
          <w:rFonts w:ascii="Tahoma" w:hAnsi="Tahoma" w:cs="Tahoma"/>
          <w:color w:val="000000" w:themeColor="text1"/>
          <w:sz w:val="24"/>
          <w:szCs w:val="24"/>
        </w:rPr>
        <w:t xml:space="preserve"> </w:t>
      </w:r>
      <w:proofErr w:type="spellStart"/>
      <w:r w:rsidRPr="00F71368">
        <w:rPr>
          <w:rFonts w:ascii="Tahoma" w:hAnsi="Tahoma" w:cs="Tahoma"/>
          <w:color w:val="000000" w:themeColor="text1"/>
          <w:sz w:val="24"/>
          <w:szCs w:val="24"/>
        </w:rPr>
        <w:t>esta</w:t>
      </w:r>
      <w:proofErr w:type="spellEnd"/>
      <w:r w:rsidRPr="00F71368">
        <w:rPr>
          <w:rFonts w:ascii="Tahoma" w:hAnsi="Tahoma" w:cs="Tahoma"/>
          <w:color w:val="000000" w:themeColor="text1"/>
          <w:sz w:val="24"/>
          <w:szCs w:val="24"/>
        </w:rPr>
        <w:t xml:space="preserve"> diciendo usted?”. Digo esto: no existirá un día de nuestra vida en el cual cesaremos de ser una preocupación para el corazón de Dios. Él se preocupa por nosotros, y camina con nosotros, y ¿Por qué hace esto? Simplemente porque nos ama. ¿Entendido? ¡Nos ama! Y Dios seguramente proveerá a todas nuestras necesidades, no nos abandonará en el tiempo de la prueba y de la oscuridad. Esta certeza pide hacer su nido en nuestra alma para no apagarse jamás. Alguno la llama con el nombre de “Providencia”. Es decir, la cercanía de Dios, el amor de Dios, el caminar de Dios con nosotros se llama también “Providencia de Dios”: Él provee nuestra vida”.</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No es casual que entre los símbolos cristianos de la esperanza existe uno que a mí me gusta tanto: es el ancla. Ella expresa que nuestra esperanza no es banal; no se debe confundir con el sentimiento mutable de quien quiere mejorar las cosas de este mundo de manera utópica, haciendo, contando sólo en su propia fuerza de voluntad.</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 xml:space="preserve">La esperanza cristiana, de hecho, encuentra su raíz no en lo atractivo del futuro, sino en la seguridad de lo que Dios nos ha prometido y ha realizado en Jesucristo. Si Él nos ha garantizado que no nos abandonará jamás, si el inicio de toda vocación es un “Sígueme”, con el cual Él nos asegura de quedarse siempre delante de nosotros, entonces ¿Por qué temer? Con esta promesa, los cristianos pueden caminar donde sea. También atravesando porciones de mundo herido, donde las cosas no van bien, nosotros estamos entre aquellos </w:t>
      </w:r>
      <w:r w:rsidR="00FC4454">
        <w:rPr>
          <w:rFonts w:ascii="Tahoma" w:hAnsi="Tahoma" w:cs="Tahoma"/>
          <w:color w:val="000000" w:themeColor="text1"/>
          <w:sz w:val="24"/>
          <w:szCs w:val="24"/>
        </w:rPr>
        <w:t>y</w:t>
      </w:r>
      <w:r w:rsidRPr="00F71368">
        <w:rPr>
          <w:rFonts w:ascii="Tahoma" w:hAnsi="Tahoma" w:cs="Tahoma"/>
          <w:color w:val="000000" w:themeColor="text1"/>
          <w:sz w:val="24"/>
          <w:szCs w:val="24"/>
        </w:rPr>
        <w:t xml:space="preserve"> también ahí continuamos esperando. Dice el salmo: «Aunque cruce por </w:t>
      </w:r>
      <w:r w:rsidR="00FC4454">
        <w:rPr>
          <w:rFonts w:ascii="Tahoma" w:hAnsi="Tahoma" w:cs="Tahoma"/>
          <w:color w:val="000000" w:themeColor="text1"/>
          <w:sz w:val="24"/>
          <w:szCs w:val="24"/>
        </w:rPr>
        <w:t>cañadas oscuras</w:t>
      </w:r>
      <w:r w:rsidRPr="00F71368">
        <w:rPr>
          <w:rFonts w:ascii="Tahoma" w:hAnsi="Tahoma" w:cs="Tahoma"/>
          <w:color w:val="000000" w:themeColor="text1"/>
          <w:sz w:val="24"/>
          <w:szCs w:val="24"/>
        </w:rPr>
        <w:t>, no temeré ningún mal, porque tú estás conmigo» (Sal 23,4).</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Es justamente donde abunda la oscuridad que se necesita tener encendida una luz. Volvamos al ancla: el ancla es aquello que los navegantes, ese instrumento, que lanzan al mar y luego se sujetan a la cuerda para acercar la barca, la barca a la orilla. Nuestra fe es el ancla del cielo. Nosotros tenemos nuestra vida anclada al cielo. ¿Qué debemos hacer? Sujetarnos a la cuerda: está siempre ahí. Y vamos adelante porque estamos seguros que nuestra vida es como un ancla que está en el cielo, en esa orilla a dónde llegaremos.</w:t>
      </w:r>
    </w:p>
    <w:p w:rsid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p>
    <w:p w:rsidR="00FC4454" w:rsidRDefault="00FC4454" w:rsidP="00F71368">
      <w:pPr>
        <w:pStyle w:val="Sinespaciado"/>
        <w:jc w:val="both"/>
        <w:rPr>
          <w:rFonts w:ascii="Tahoma" w:hAnsi="Tahoma" w:cs="Tahoma"/>
          <w:color w:val="000000" w:themeColor="text1"/>
          <w:sz w:val="24"/>
          <w:szCs w:val="24"/>
        </w:rPr>
      </w:pP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lastRenderedPageBreak/>
        <w:t xml:space="preserve">Cierto, si confiáramos solo en nuestras fuerzas, tendríamos razón de  sentirnos desilusionados y derrotados, porque el mundo muchas veces se muestra contrario a las leyes del amor. Prefiere muchas veces, las leyes del egoísmo. Pero si sobrevive en nosotros la certeza de que Dios no nos abandona, de que Dios nos ama tiernamente y a este mundo, entonces en seguida cambia la perspectiva. “Homo </w:t>
      </w:r>
      <w:proofErr w:type="spellStart"/>
      <w:r w:rsidRPr="00F71368">
        <w:rPr>
          <w:rFonts w:ascii="Tahoma" w:hAnsi="Tahoma" w:cs="Tahoma"/>
          <w:color w:val="000000" w:themeColor="text1"/>
          <w:sz w:val="24"/>
          <w:szCs w:val="24"/>
        </w:rPr>
        <w:t>viator</w:t>
      </w:r>
      <w:proofErr w:type="spellEnd"/>
      <w:r w:rsidRPr="00F71368">
        <w:rPr>
          <w:rFonts w:ascii="Tahoma" w:hAnsi="Tahoma" w:cs="Tahoma"/>
          <w:color w:val="000000" w:themeColor="text1"/>
          <w:sz w:val="24"/>
          <w:szCs w:val="24"/>
        </w:rPr>
        <w:t xml:space="preserve">, </w:t>
      </w:r>
      <w:proofErr w:type="spellStart"/>
      <w:r w:rsidRPr="00F71368">
        <w:rPr>
          <w:rFonts w:ascii="Tahoma" w:hAnsi="Tahoma" w:cs="Tahoma"/>
          <w:color w:val="000000" w:themeColor="text1"/>
          <w:sz w:val="24"/>
          <w:szCs w:val="24"/>
        </w:rPr>
        <w:t>spe</w:t>
      </w:r>
      <w:proofErr w:type="spellEnd"/>
      <w:r w:rsidRPr="00F71368">
        <w:rPr>
          <w:rFonts w:ascii="Tahoma" w:hAnsi="Tahoma" w:cs="Tahoma"/>
          <w:color w:val="000000" w:themeColor="text1"/>
          <w:sz w:val="24"/>
          <w:szCs w:val="24"/>
        </w:rPr>
        <w:t xml:space="preserve"> </w:t>
      </w:r>
      <w:proofErr w:type="spellStart"/>
      <w:r w:rsidRPr="00F71368">
        <w:rPr>
          <w:rFonts w:ascii="Tahoma" w:hAnsi="Tahoma" w:cs="Tahoma"/>
          <w:color w:val="000000" w:themeColor="text1"/>
          <w:sz w:val="24"/>
          <w:szCs w:val="24"/>
        </w:rPr>
        <w:t>erectus</w:t>
      </w:r>
      <w:proofErr w:type="spellEnd"/>
      <w:r w:rsidRPr="00F71368">
        <w:rPr>
          <w:rFonts w:ascii="Tahoma" w:hAnsi="Tahoma" w:cs="Tahoma"/>
          <w:color w:val="000000" w:themeColor="text1"/>
          <w:sz w:val="24"/>
          <w:szCs w:val="24"/>
        </w:rPr>
        <w:t>”, decían los antiguos.</w:t>
      </w:r>
    </w:p>
    <w:p w:rsidR="00F71368" w:rsidRPr="00F71368" w:rsidRDefault="00F71368" w:rsidP="00F71368">
      <w:pPr>
        <w:pStyle w:val="Sinespaciado"/>
        <w:jc w:val="both"/>
        <w:rPr>
          <w:rFonts w:ascii="Tahoma" w:hAnsi="Tahoma" w:cs="Tahoma"/>
          <w:color w:val="000000" w:themeColor="text1"/>
          <w:sz w:val="24"/>
          <w:szCs w:val="24"/>
        </w:rPr>
      </w:pPr>
    </w:p>
    <w:p w:rsid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 xml:space="preserve">A lo largo </w:t>
      </w:r>
      <w:r w:rsidR="006C0FC7">
        <w:rPr>
          <w:rFonts w:ascii="Tahoma" w:hAnsi="Tahoma" w:cs="Tahoma"/>
          <w:color w:val="000000" w:themeColor="text1"/>
          <w:sz w:val="24"/>
          <w:szCs w:val="24"/>
        </w:rPr>
        <w:t>d</w:t>
      </w:r>
      <w:r w:rsidRPr="00F71368">
        <w:rPr>
          <w:rFonts w:ascii="Tahoma" w:hAnsi="Tahoma" w:cs="Tahoma"/>
          <w:color w:val="000000" w:themeColor="text1"/>
          <w:sz w:val="24"/>
          <w:szCs w:val="24"/>
        </w:rPr>
        <w:t xml:space="preserve">el camino, la promesa de Jesús «Yo estoy con </w:t>
      </w:r>
      <w:proofErr w:type="spellStart"/>
      <w:r w:rsidR="006C0FC7">
        <w:rPr>
          <w:rFonts w:ascii="Tahoma" w:hAnsi="Tahoma" w:cs="Tahoma"/>
          <w:color w:val="000000" w:themeColor="text1"/>
          <w:sz w:val="24"/>
          <w:szCs w:val="24"/>
        </w:rPr>
        <w:t>vosotrod</w:t>
      </w:r>
      <w:proofErr w:type="spellEnd"/>
      <w:r w:rsidRPr="00F71368">
        <w:rPr>
          <w:rFonts w:ascii="Tahoma" w:hAnsi="Tahoma" w:cs="Tahoma"/>
          <w:color w:val="000000" w:themeColor="text1"/>
          <w:sz w:val="24"/>
          <w:szCs w:val="24"/>
        </w:rPr>
        <w:t>» nos hace estar de pie, erguidos, con esperanza, confiando que el Dios bueno está ya trabajando para realizar lo que humanamente parece imposible, porque el ancla está en la orilla del cielo.</w:t>
      </w:r>
    </w:p>
    <w:p w:rsidR="00F71368" w:rsidRPr="00F71368" w:rsidRDefault="00F71368" w:rsidP="00F71368">
      <w:pPr>
        <w:pStyle w:val="Sinespaciado"/>
        <w:jc w:val="both"/>
        <w:rPr>
          <w:rFonts w:ascii="Tahoma" w:hAnsi="Tahoma" w:cs="Tahoma"/>
          <w:color w:val="000000" w:themeColor="text1"/>
          <w:sz w:val="24"/>
          <w:szCs w:val="24"/>
        </w:rPr>
      </w:pPr>
    </w:p>
    <w:p w:rsidR="00F71368" w:rsidRPr="00F71368" w:rsidRDefault="00F71368" w:rsidP="00F71368">
      <w:pPr>
        <w:pStyle w:val="Sinespaciado"/>
        <w:jc w:val="both"/>
        <w:rPr>
          <w:rFonts w:ascii="Tahoma" w:hAnsi="Tahoma" w:cs="Tahoma"/>
          <w:color w:val="000000" w:themeColor="text1"/>
          <w:sz w:val="24"/>
          <w:szCs w:val="24"/>
        </w:rPr>
      </w:pPr>
      <w:r w:rsidRPr="00F71368">
        <w:rPr>
          <w:rFonts w:ascii="Tahoma" w:hAnsi="Tahoma" w:cs="Tahoma"/>
          <w:color w:val="000000" w:themeColor="text1"/>
          <w:sz w:val="24"/>
          <w:szCs w:val="24"/>
        </w:rPr>
        <w:t xml:space="preserve">El santo pueblo fiel de Dios es gente que está de pie – “homo </w:t>
      </w:r>
      <w:proofErr w:type="spellStart"/>
      <w:r w:rsidRPr="00F71368">
        <w:rPr>
          <w:rFonts w:ascii="Tahoma" w:hAnsi="Tahoma" w:cs="Tahoma"/>
          <w:color w:val="000000" w:themeColor="text1"/>
          <w:sz w:val="24"/>
          <w:szCs w:val="24"/>
        </w:rPr>
        <w:t>viator</w:t>
      </w:r>
      <w:proofErr w:type="spellEnd"/>
      <w:r w:rsidRPr="00F71368">
        <w:rPr>
          <w:rFonts w:ascii="Tahoma" w:hAnsi="Tahoma" w:cs="Tahoma"/>
          <w:color w:val="000000" w:themeColor="text1"/>
          <w:sz w:val="24"/>
          <w:szCs w:val="24"/>
        </w:rPr>
        <w:t>” –  y camina, pero de pie, “</w:t>
      </w:r>
      <w:proofErr w:type="spellStart"/>
      <w:r w:rsidRPr="00F71368">
        <w:rPr>
          <w:rFonts w:ascii="Tahoma" w:hAnsi="Tahoma" w:cs="Tahoma"/>
          <w:color w:val="000000" w:themeColor="text1"/>
          <w:sz w:val="24"/>
          <w:szCs w:val="24"/>
        </w:rPr>
        <w:t>erectus</w:t>
      </w:r>
      <w:proofErr w:type="spellEnd"/>
      <w:r w:rsidRPr="00F71368">
        <w:rPr>
          <w:rFonts w:ascii="Tahoma" w:hAnsi="Tahoma" w:cs="Tahoma"/>
          <w:color w:val="000000" w:themeColor="text1"/>
          <w:sz w:val="24"/>
          <w:szCs w:val="24"/>
        </w:rPr>
        <w:t>”, y camina en la esperanza. Y a donde quiera que va, sabe que el amor de Dios lo ha precedido: no existe una parte en el mundo que escape a la victoria de Cristo Resucitado. ¿Y cuál es la victoria de Cristo Resucitado? La victoria del amor. Gracias.</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1368"/>
    <w:rsid w:val="00254130"/>
    <w:rsid w:val="005C7536"/>
    <w:rsid w:val="006C0FC7"/>
    <w:rsid w:val="00B374A7"/>
    <w:rsid w:val="00D874D5"/>
    <w:rsid w:val="00E05DD7"/>
    <w:rsid w:val="00EC2404"/>
    <w:rsid w:val="00F71368"/>
    <w:rsid w:val="00FC44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71368"/>
    <w:pPr>
      <w:spacing w:after="45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F71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6088263">
      <w:bodyDiv w:val="1"/>
      <w:marLeft w:val="0"/>
      <w:marRight w:val="0"/>
      <w:marTop w:val="0"/>
      <w:marBottom w:val="0"/>
      <w:divBdr>
        <w:top w:val="none" w:sz="0" w:space="0" w:color="auto"/>
        <w:left w:val="none" w:sz="0" w:space="0" w:color="auto"/>
        <w:bottom w:val="none" w:sz="0" w:space="0" w:color="auto"/>
        <w:right w:val="none" w:sz="0" w:space="0" w:color="auto"/>
      </w:divBdr>
      <w:divsChild>
        <w:div w:id="326980479">
          <w:marLeft w:val="0"/>
          <w:marRight w:val="0"/>
          <w:marTop w:val="0"/>
          <w:marBottom w:val="0"/>
          <w:divBdr>
            <w:top w:val="none" w:sz="0" w:space="0" w:color="auto"/>
            <w:left w:val="none" w:sz="0" w:space="0" w:color="auto"/>
            <w:bottom w:val="none" w:sz="0" w:space="0" w:color="auto"/>
            <w:right w:val="none" w:sz="0" w:space="0" w:color="auto"/>
          </w:divBdr>
          <w:divsChild>
            <w:div w:id="280497934">
              <w:marLeft w:val="0"/>
              <w:marRight w:val="0"/>
              <w:marTop w:val="0"/>
              <w:marBottom w:val="0"/>
              <w:divBdr>
                <w:top w:val="none" w:sz="0" w:space="0" w:color="auto"/>
                <w:left w:val="none" w:sz="0" w:space="0" w:color="auto"/>
                <w:bottom w:val="none" w:sz="0" w:space="0" w:color="auto"/>
                <w:right w:val="none" w:sz="0" w:space="0" w:color="auto"/>
              </w:divBdr>
              <w:divsChild>
                <w:div w:id="1388383874">
                  <w:marLeft w:val="0"/>
                  <w:marRight w:val="0"/>
                  <w:marTop w:val="0"/>
                  <w:marBottom w:val="0"/>
                  <w:divBdr>
                    <w:top w:val="none" w:sz="0" w:space="0" w:color="auto"/>
                    <w:left w:val="none" w:sz="0" w:space="0" w:color="auto"/>
                    <w:bottom w:val="none" w:sz="0" w:space="0" w:color="auto"/>
                    <w:right w:val="none" w:sz="0" w:space="0" w:color="auto"/>
                  </w:divBdr>
                  <w:divsChild>
                    <w:div w:id="1935632113">
                      <w:marLeft w:val="0"/>
                      <w:marRight w:val="0"/>
                      <w:marTop w:val="0"/>
                      <w:marBottom w:val="0"/>
                      <w:divBdr>
                        <w:top w:val="none" w:sz="0" w:space="0" w:color="auto"/>
                        <w:left w:val="none" w:sz="0" w:space="0" w:color="auto"/>
                        <w:bottom w:val="none" w:sz="0" w:space="0" w:color="auto"/>
                        <w:right w:val="none" w:sz="0" w:space="0" w:color="auto"/>
                      </w:divBdr>
                      <w:divsChild>
                        <w:div w:id="466514401">
                          <w:marLeft w:val="0"/>
                          <w:marRight w:val="0"/>
                          <w:marTop w:val="0"/>
                          <w:marBottom w:val="0"/>
                          <w:divBdr>
                            <w:top w:val="none" w:sz="0" w:space="0" w:color="auto"/>
                            <w:left w:val="none" w:sz="0" w:space="0" w:color="auto"/>
                            <w:bottom w:val="none" w:sz="0" w:space="0" w:color="auto"/>
                            <w:right w:val="none" w:sz="0" w:space="0" w:color="auto"/>
                          </w:divBdr>
                          <w:divsChild>
                            <w:div w:id="85658118">
                              <w:marLeft w:val="0"/>
                              <w:marRight w:val="0"/>
                              <w:marTop w:val="0"/>
                              <w:marBottom w:val="0"/>
                              <w:divBdr>
                                <w:top w:val="none" w:sz="0" w:space="0" w:color="auto"/>
                                <w:left w:val="none" w:sz="0" w:space="0" w:color="auto"/>
                                <w:bottom w:val="none" w:sz="0" w:space="0" w:color="auto"/>
                                <w:right w:val="none" w:sz="0" w:space="0" w:color="auto"/>
                              </w:divBdr>
                              <w:divsChild>
                                <w:div w:id="1559626625">
                                  <w:marLeft w:val="0"/>
                                  <w:marRight w:val="0"/>
                                  <w:marTop w:val="0"/>
                                  <w:marBottom w:val="0"/>
                                  <w:divBdr>
                                    <w:top w:val="none" w:sz="0" w:space="0" w:color="auto"/>
                                    <w:left w:val="none" w:sz="0" w:space="0" w:color="auto"/>
                                    <w:bottom w:val="none" w:sz="0" w:space="0" w:color="auto"/>
                                    <w:right w:val="none" w:sz="0" w:space="0" w:color="auto"/>
                                  </w:divBdr>
                                  <w:divsChild>
                                    <w:div w:id="4251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3</cp:revision>
  <dcterms:created xsi:type="dcterms:W3CDTF">2017-04-27T11:10:00Z</dcterms:created>
  <dcterms:modified xsi:type="dcterms:W3CDTF">2017-04-27T11:50:00Z</dcterms:modified>
</cp:coreProperties>
</file>